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85" w:rsidRPr="001B50EB" w:rsidRDefault="00015C65" w:rsidP="002E5B3C">
      <w:pPr>
        <w:pStyle w:val="12"/>
        <w:ind w:left="241" w:hangingChars="100" w:hanging="241"/>
        <w:jc w:val="center"/>
      </w:pPr>
      <w:r w:rsidRPr="001B50EB">
        <w:rPr>
          <w:rFonts w:hint="eastAsia"/>
        </w:rPr>
        <w:t>金沢市</w:t>
      </w:r>
      <w:r w:rsidR="00BA339E" w:rsidRPr="001B50EB">
        <w:rPr>
          <w:rFonts w:hint="eastAsia"/>
        </w:rPr>
        <w:t>キッズ</w:t>
      </w:r>
      <w:r w:rsidR="00BF7A5F" w:rsidRPr="001B50EB">
        <w:rPr>
          <w:rFonts w:hint="eastAsia"/>
        </w:rPr>
        <w:t>プログラミング</w:t>
      </w:r>
      <w:r w:rsidR="00BA339E" w:rsidRPr="001B50EB">
        <w:rPr>
          <w:rFonts w:hint="eastAsia"/>
        </w:rPr>
        <w:t>スクール開催における機材貸出実</w:t>
      </w:r>
      <w:r w:rsidR="00BF7A5F" w:rsidRPr="001B50EB">
        <w:rPr>
          <w:rFonts w:hint="eastAsia"/>
        </w:rPr>
        <w:t>施要項</w:t>
      </w:r>
    </w:p>
    <w:p w:rsidR="001951A7" w:rsidRPr="001B50EB" w:rsidRDefault="00546B83" w:rsidP="00684B1C">
      <w:pPr>
        <w:pStyle w:val="12"/>
        <w:ind w:left="241" w:hangingChars="100" w:hanging="241"/>
        <w:jc w:val="right"/>
      </w:pPr>
      <w:r w:rsidRPr="001B50EB">
        <w:rPr>
          <w:rFonts w:hint="eastAsia"/>
        </w:rPr>
        <w:t>令和元年７</w:t>
      </w:r>
      <w:r w:rsidR="002E5B3C" w:rsidRPr="001B50EB">
        <w:rPr>
          <w:rFonts w:hint="eastAsia"/>
        </w:rPr>
        <w:t>月</w:t>
      </w:r>
      <w:r w:rsidRPr="001B50EB">
        <w:rPr>
          <w:rFonts w:hint="eastAsia"/>
        </w:rPr>
        <w:t>10</w:t>
      </w:r>
      <w:r w:rsidR="002E5B3C" w:rsidRPr="001B50EB">
        <w:rPr>
          <w:rFonts w:hint="eastAsia"/>
        </w:rPr>
        <w:t>日決裁</w:t>
      </w:r>
    </w:p>
    <w:p w:rsidR="00922F0B" w:rsidRPr="001B50EB" w:rsidRDefault="0079556F" w:rsidP="0079556F">
      <w:pPr>
        <w:pStyle w:val="12"/>
        <w:wordWrap w:val="0"/>
        <w:ind w:left="241" w:hangingChars="100" w:hanging="241"/>
        <w:jc w:val="right"/>
      </w:pPr>
      <w:r w:rsidRPr="001B50EB">
        <w:rPr>
          <w:rFonts w:hint="eastAsia"/>
        </w:rPr>
        <w:t>令和２年７</w:t>
      </w:r>
      <w:r w:rsidR="00922F0B" w:rsidRPr="001B50EB">
        <w:rPr>
          <w:rFonts w:hint="eastAsia"/>
        </w:rPr>
        <w:t>月</w:t>
      </w:r>
      <w:r w:rsidR="00335943" w:rsidRPr="001B50EB">
        <w:t>20</w:t>
      </w:r>
      <w:r w:rsidR="00922F0B" w:rsidRPr="001B50EB">
        <w:rPr>
          <w:rFonts w:hint="eastAsia"/>
        </w:rPr>
        <w:t>日改正</w:t>
      </w:r>
    </w:p>
    <w:p w:rsidR="00684B1C" w:rsidRPr="001B50EB" w:rsidRDefault="00684B1C" w:rsidP="00684B1C">
      <w:pPr>
        <w:pStyle w:val="12"/>
        <w:ind w:left="241" w:hangingChars="100" w:hanging="241"/>
        <w:jc w:val="left"/>
      </w:pPr>
    </w:p>
    <w:p w:rsidR="00684B1C" w:rsidRPr="001B50EB" w:rsidRDefault="00684B1C" w:rsidP="00684B1C">
      <w:pPr>
        <w:pStyle w:val="12"/>
        <w:ind w:left="241" w:hangingChars="100" w:hanging="241"/>
        <w:jc w:val="left"/>
      </w:pPr>
      <w:r w:rsidRPr="001B50EB">
        <w:rPr>
          <w:rFonts w:hint="eastAsia"/>
        </w:rPr>
        <w:t>１．目的</w:t>
      </w:r>
    </w:p>
    <w:p w:rsidR="008D0010" w:rsidRPr="001B50EB" w:rsidRDefault="00684B1C" w:rsidP="008D0010">
      <w:pPr>
        <w:pStyle w:val="14"/>
        <w:ind w:left="241" w:hanging="241"/>
      </w:pPr>
      <w:r w:rsidRPr="001B50EB">
        <w:rPr>
          <w:rFonts w:hint="eastAsia"/>
        </w:rPr>
        <w:t xml:space="preserve">　　</w:t>
      </w:r>
      <w:r w:rsidR="00C47B18" w:rsidRPr="001B50EB">
        <w:rPr>
          <w:rFonts w:hint="eastAsia"/>
        </w:rPr>
        <w:t>この要項は、</w:t>
      </w:r>
      <w:r w:rsidR="00BA339E" w:rsidRPr="001B50EB">
        <w:rPr>
          <w:rFonts w:hint="eastAsia"/>
        </w:rPr>
        <w:t>公民館・児童館等の地域において、キッズプログラミングスクール</w:t>
      </w:r>
      <w:r w:rsidR="007B6C08" w:rsidRPr="001B50EB">
        <w:rPr>
          <w:rFonts w:hint="eastAsia"/>
        </w:rPr>
        <w:t>（</w:t>
      </w:r>
      <w:r w:rsidR="00C47B18" w:rsidRPr="001B50EB">
        <w:rPr>
          <w:rFonts w:hint="eastAsia"/>
        </w:rPr>
        <w:t>以下「スクール」といいます</w:t>
      </w:r>
      <w:r w:rsidR="00FA6DC1" w:rsidRPr="001B50EB">
        <w:rPr>
          <w:rFonts w:hint="eastAsia"/>
        </w:rPr>
        <w:t>。</w:t>
      </w:r>
      <w:r w:rsidR="007B6C08" w:rsidRPr="001B50EB">
        <w:rPr>
          <w:rFonts w:hint="eastAsia"/>
        </w:rPr>
        <w:t>）</w:t>
      </w:r>
      <w:r w:rsidR="00BA339E" w:rsidRPr="001B50EB">
        <w:rPr>
          <w:rFonts w:hint="eastAsia"/>
        </w:rPr>
        <w:t>を</w:t>
      </w:r>
      <w:r w:rsidR="00C47B18" w:rsidRPr="001B50EB">
        <w:rPr>
          <w:rFonts w:hint="eastAsia"/>
        </w:rPr>
        <w:t>開催し、子供達と地域住民がプログラミングに興味・関心・意欲を持って</w:t>
      </w:r>
      <w:r w:rsidR="00BA339E" w:rsidRPr="001B50EB">
        <w:rPr>
          <w:rFonts w:hint="eastAsia"/>
        </w:rPr>
        <w:t>、ともに学ぶ機会を促進するため、地域で自主的にスクールを開催する団体</w:t>
      </w:r>
      <w:r w:rsidR="00346EFA" w:rsidRPr="001B50EB">
        <w:rPr>
          <w:rFonts w:hint="eastAsia"/>
        </w:rPr>
        <w:t>等</w:t>
      </w:r>
      <w:r w:rsidR="00BA339E" w:rsidRPr="001B50EB">
        <w:rPr>
          <w:rFonts w:hint="eastAsia"/>
        </w:rPr>
        <w:t>に対し</w:t>
      </w:r>
      <w:r w:rsidR="00346EFA" w:rsidRPr="001B50EB">
        <w:rPr>
          <w:rFonts w:hint="eastAsia"/>
        </w:rPr>
        <w:t>て</w:t>
      </w:r>
      <w:r w:rsidR="00BA339E" w:rsidRPr="001B50EB">
        <w:rPr>
          <w:rFonts w:hint="eastAsia"/>
        </w:rPr>
        <w:t>、本市がスクール開催</w:t>
      </w:r>
      <w:r w:rsidR="00346EFA" w:rsidRPr="001B50EB">
        <w:rPr>
          <w:rFonts w:hint="eastAsia"/>
        </w:rPr>
        <w:t>に必要な</w:t>
      </w:r>
      <w:r w:rsidR="00C47B18" w:rsidRPr="001B50EB">
        <w:rPr>
          <w:rFonts w:hint="eastAsia"/>
        </w:rPr>
        <w:t>機材（以下「機材」といいます。）の貸出を行うに当たり、必要な事項を定めることを目的とします</w:t>
      </w:r>
      <w:r w:rsidR="00BA339E" w:rsidRPr="001B50EB">
        <w:rPr>
          <w:rFonts w:hint="eastAsia"/>
        </w:rPr>
        <w:t>。</w:t>
      </w:r>
    </w:p>
    <w:p w:rsidR="001951A7" w:rsidRPr="001B50EB" w:rsidRDefault="001951A7" w:rsidP="008D0010">
      <w:pPr>
        <w:pStyle w:val="13"/>
        <w:ind w:left="241"/>
      </w:pPr>
    </w:p>
    <w:p w:rsidR="00684B1C" w:rsidRPr="001B50EB" w:rsidRDefault="00FA6DC1" w:rsidP="008D0010">
      <w:pPr>
        <w:pStyle w:val="14"/>
        <w:ind w:left="241" w:hanging="241"/>
      </w:pPr>
      <w:r w:rsidRPr="001B50EB">
        <w:rPr>
          <w:rFonts w:hint="eastAsia"/>
        </w:rPr>
        <w:t>２．対象となる運営主体</w:t>
      </w:r>
    </w:p>
    <w:p w:rsidR="001951A7" w:rsidRPr="001B50EB" w:rsidRDefault="00684B1C" w:rsidP="008D0010">
      <w:pPr>
        <w:pStyle w:val="14"/>
        <w:ind w:left="241" w:hanging="241"/>
      </w:pPr>
      <w:r w:rsidRPr="001B50EB">
        <w:rPr>
          <w:rFonts w:hint="eastAsia"/>
        </w:rPr>
        <w:t xml:space="preserve">　</w:t>
      </w:r>
      <w:r w:rsidR="001951A7" w:rsidRPr="001B50EB">
        <w:rPr>
          <w:rFonts w:hint="eastAsia"/>
        </w:rPr>
        <w:t xml:space="preserve">　</w:t>
      </w:r>
      <w:r w:rsidR="00BF7A5F" w:rsidRPr="001B50EB">
        <w:rPr>
          <w:rFonts w:hint="eastAsia"/>
        </w:rPr>
        <w:t>機材</w:t>
      </w:r>
      <w:r w:rsidR="000439E8" w:rsidRPr="001B50EB">
        <w:rPr>
          <w:rFonts w:hint="eastAsia"/>
        </w:rPr>
        <w:t>の</w:t>
      </w:r>
      <w:r w:rsidR="00346EFA" w:rsidRPr="001B50EB">
        <w:rPr>
          <w:rFonts w:hint="eastAsia"/>
        </w:rPr>
        <w:t>貸出の対象となる運営主体は、次の各号のいずれかに該当する団体等</w:t>
      </w:r>
      <w:r w:rsidR="00EB6484" w:rsidRPr="001B50EB">
        <w:rPr>
          <w:rFonts w:hint="eastAsia"/>
        </w:rPr>
        <w:t>とします</w:t>
      </w:r>
      <w:r w:rsidR="001951A7" w:rsidRPr="001B50EB">
        <w:rPr>
          <w:rFonts w:hint="eastAsia"/>
        </w:rPr>
        <w:t>。</w:t>
      </w:r>
    </w:p>
    <w:p w:rsidR="001951A7" w:rsidRPr="001B50EB" w:rsidRDefault="001951A7" w:rsidP="001951A7">
      <w:pPr>
        <w:pStyle w:val="12"/>
      </w:pPr>
      <w:r w:rsidRPr="001B50EB">
        <w:rPr>
          <w:rFonts w:hint="eastAsia"/>
        </w:rPr>
        <w:t>(1)</w:t>
      </w:r>
      <w:r w:rsidRPr="001B50EB">
        <w:t xml:space="preserve"> </w:t>
      </w:r>
      <w:r w:rsidR="00BF7A5F" w:rsidRPr="001B50EB">
        <w:rPr>
          <w:rFonts w:hint="eastAsia"/>
        </w:rPr>
        <w:t>金沢市内の公民館・児童館</w:t>
      </w:r>
      <w:r w:rsidR="00FA6DC1" w:rsidRPr="001B50EB">
        <w:rPr>
          <w:rFonts w:hint="eastAsia"/>
        </w:rPr>
        <w:t>の運営団体</w:t>
      </w:r>
    </w:p>
    <w:p w:rsidR="001951A7" w:rsidRPr="001B50EB" w:rsidRDefault="001951A7" w:rsidP="00FA6DC1">
      <w:pPr>
        <w:pStyle w:val="12"/>
        <w:ind w:leftChars="100" w:left="566" w:hangingChars="135" w:hanging="325"/>
      </w:pPr>
      <w:r w:rsidRPr="001B50EB">
        <w:rPr>
          <w:rFonts w:hint="eastAsia"/>
        </w:rPr>
        <w:t>(2)</w:t>
      </w:r>
      <w:r w:rsidRPr="001B50EB">
        <w:t xml:space="preserve"> </w:t>
      </w:r>
      <w:r w:rsidR="00FA6DC1" w:rsidRPr="001B50EB">
        <w:rPr>
          <w:rFonts w:hint="eastAsia"/>
        </w:rPr>
        <w:t>金沢市内の</w:t>
      </w:r>
      <w:r w:rsidR="00BF7A5F" w:rsidRPr="001B50EB">
        <w:rPr>
          <w:rFonts w:hint="eastAsia"/>
        </w:rPr>
        <w:t>小中学校を拠点に活動する</w:t>
      </w:r>
      <w:r w:rsidR="00FA6DC1" w:rsidRPr="001B50EB">
        <w:rPr>
          <w:rFonts w:hint="eastAsia"/>
        </w:rPr>
        <w:t>教育・地域</w:t>
      </w:r>
      <w:r w:rsidR="00BF7A5F" w:rsidRPr="001B50EB">
        <w:rPr>
          <w:rFonts w:hint="eastAsia"/>
        </w:rPr>
        <w:t>団体（</w:t>
      </w:r>
      <w:r w:rsidR="00FA6DC1" w:rsidRPr="001B50EB">
        <w:rPr>
          <w:rFonts w:hint="eastAsia"/>
        </w:rPr>
        <w:t>ＰＴＡ</w:t>
      </w:r>
      <w:r w:rsidR="00C47B18" w:rsidRPr="001B50EB">
        <w:rPr>
          <w:rFonts w:hint="eastAsia"/>
        </w:rPr>
        <w:t>、育友会、父親クラブ等</w:t>
      </w:r>
      <w:r w:rsidR="00BF7A5F" w:rsidRPr="001B50EB">
        <w:rPr>
          <w:rFonts w:hint="eastAsia"/>
        </w:rPr>
        <w:t>）</w:t>
      </w:r>
    </w:p>
    <w:p w:rsidR="001951A7" w:rsidRPr="001B50EB" w:rsidRDefault="001951A7" w:rsidP="001951A7">
      <w:pPr>
        <w:pStyle w:val="12"/>
        <w:ind w:leftChars="100" w:left="482" w:hangingChars="100" w:hanging="241"/>
      </w:pPr>
      <w:r w:rsidRPr="001B50EB">
        <w:rPr>
          <w:rFonts w:hint="eastAsia"/>
        </w:rPr>
        <w:t>(3)</w:t>
      </w:r>
      <w:r w:rsidRPr="001B50EB">
        <w:t xml:space="preserve"> </w:t>
      </w:r>
      <w:r w:rsidR="00C47B18" w:rsidRPr="001B50EB">
        <w:rPr>
          <w:rFonts w:hint="eastAsia"/>
        </w:rPr>
        <w:t>金沢市内において</w:t>
      </w:r>
      <w:r w:rsidR="003D4167" w:rsidRPr="001B50EB">
        <w:rPr>
          <w:rFonts w:hint="eastAsia"/>
        </w:rPr>
        <w:t>非営利で</w:t>
      </w:r>
      <w:r w:rsidR="00FA6DC1" w:rsidRPr="001B50EB">
        <w:rPr>
          <w:rFonts w:hint="eastAsia"/>
        </w:rPr>
        <w:t>スクールを開催する団体</w:t>
      </w:r>
    </w:p>
    <w:p w:rsidR="002D604A" w:rsidRPr="001B50EB" w:rsidRDefault="001951A7" w:rsidP="00BF7A5F">
      <w:pPr>
        <w:pStyle w:val="12"/>
      </w:pPr>
      <w:r w:rsidRPr="001B50EB">
        <w:rPr>
          <w:rFonts w:hint="eastAsia"/>
        </w:rPr>
        <w:t>(4)</w:t>
      </w:r>
      <w:r w:rsidRPr="001B50EB">
        <w:t xml:space="preserve"> </w:t>
      </w:r>
      <w:r w:rsidR="00C47B18" w:rsidRPr="001B50EB">
        <w:rPr>
          <w:rFonts w:hint="eastAsia"/>
        </w:rPr>
        <w:t>その他</w:t>
      </w:r>
      <w:r w:rsidRPr="001B50EB">
        <w:rPr>
          <w:rFonts w:hint="eastAsia"/>
        </w:rPr>
        <w:t>必要</w:t>
      </w:r>
      <w:r w:rsidR="00EA205A" w:rsidRPr="001B50EB">
        <w:rPr>
          <w:rFonts w:hint="eastAsia"/>
        </w:rPr>
        <w:t>が</w:t>
      </w:r>
      <w:r w:rsidR="000439E8" w:rsidRPr="001B50EB">
        <w:rPr>
          <w:rFonts w:hint="eastAsia"/>
        </w:rPr>
        <w:t>ある</w:t>
      </w:r>
      <w:r w:rsidR="00C47B18" w:rsidRPr="001B50EB">
        <w:rPr>
          <w:rFonts w:hint="eastAsia"/>
        </w:rPr>
        <w:t>と認められる</w:t>
      </w:r>
      <w:r w:rsidR="00511068" w:rsidRPr="001B50EB">
        <w:rPr>
          <w:rFonts w:hint="eastAsia"/>
        </w:rPr>
        <w:t>もの</w:t>
      </w:r>
    </w:p>
    <w:p w:rsidR="00BF7A5F" w:rsidRPr="001B50EB" w:rsidRDefault="00BF7A5F" w:rsidP="002D604A">
      <w:pPr>
        <w:pStyle w:val="12"/>
        <w:ind w:leftChars="100" w:left="241" w:firstLineChars="0" w:firstLine="0"/>
      </w:pPr>
    </w:p>
    <w:p w:rsidR="00684B1C" w:rsidRPr="001B50EB" w:rsidRDefault="00684B1C" w:rsidP="00BF7A5F">
      <w:pPr>
        <w:pStyle w:val="12"/>
        <w:ind w:left="241" w:hangingChars="100" w:hanging="241"/>
      </w:pPr>
      <w:r w:rsidRPr="001B50EB">
        <w:rPr>
          <w:rFonts w:hint="eastAsia"/>
        </w:rPr>
        <w:t>３．貸出要件</w:t>
      </w:r>
    </w:p>
    <w:p w:rsidR="00BF7A5F" w:rsidRPr="001B50EB" w:rsidRDefault="00BF7A5F" w:rsidP="00EB6484">
      <w:pPr>
        <w:pStyle w:val="12"/>
        <w:ind w:left="708" w:hangingChars="294" w:hanging="708"/>
      </w:pPr>
      <w:r w:rsidRPr="001B50EB">
        <w:rPr>
          <w:rFonts w:hint="eastAsia"/>
        </w:rPr>
        <w:t xml:space="preserve">　</w:t>
      </w:r>
      <w:r w:rsidR="00684B1C" w:rsidRPr="001B50EB">
        <w:rPr>
          <w:rFonts w:hint="eastAsia"/>
        </w:rPr>
        <w:t xml:space="preserve">　</w:t>
      </w:r>
      <w:r w:rsidR="00346EFA" w:rsidRPr="001B50EB">
        <w:rPr>
          <w:rFonts w:hint="eastAsia"/>
        </w:rPr>
        <w:t>機材の貸出</w:t>
      </w:r>
      <w:r w:rsidR="00EB6484" w:rsidRPr="001B50EB">
        <w:rPr>
          <w:rFonts w:hint="eastAsia"/>
        </w:rPr>
        <w:t>要件は</w:t>
      </w:r>
      <w:r w:rsidR="00FA6DC1" w:rsidRPr="001B50EB">
        <w:rPr>
          <w:rFonts w:hint="eastAsia"/>
        </w:rPr>
        <w:t>、</w:t>
      </w:r>
      <w:r w:rsidR="00C47B18" w:rsidRPr="001B50EB">
        <w:rPr>
          <w:rFonts w:hint="eastAsia"/>
        </w:rPr>
        <w:t>次の各号のいずれにも該当する</w:t>
      </w:r>
      <w:r w:rsidR="00FA6DC1" w:rsidRPr="001B50EB">
        <w:rPr>
          <w:rFonts w:hint="eastAsia"/>
        </w:rPr>
        <w:t>ことと</w:t>
      </w:r>
      <w:r w:rsidR="00EB6484" w:rsidRPr="001B50EB">
        <w:rPr>
          <w:rFonts w:hint="eastAsia"/>
        </w:rPr>
        <w:t>します</w:t>
      </w:r>
      <w:r w:rsidRPr="001B50EB">
        <w:rPr>
          <w:rFonts w:hint="eastAsia"/>
        </w:rPr>
        <w:t>。</w:t>
      </w:r>
    </w:p>
    <w:p w:rsidR="00BF7A5F" w:rsidRPr="001B50EB" w:rsidRDefault="00BF7A5F" w:rsidP="00EB6484">
      <w:pPr>
        <w:pStyle w:val="12"/>
        <w:ind w:left="708" w:hangingChars="294" w:hanging="708"/>
      </w:pPr>
      <w:r w:rsidRPr="001B50EB">
        <w:t xml:space="preserve">  (1)</w:t>
      </w:r>
      <w:r w:rsidR="00C47B18" w:rsidRPr="001B50EB">
        <w:rPr>
          <w:rFonts w:hint="eastAsia"/>
        </w:rPr>
        <w:t xml:space="preserve"> </w:t>
      </w:r>
      <w:r w:rsidRPr="001B50EB">
        <w:rPr>
          <w:rFonts w:hint="eastAsia"/>
        </w:rPr>
        <w:t>プログラミングを体験</w:t>
      </w:r>
      <w:r w:rsidR="00C47B18" w:rsidRPr="001B50EB">
        <w:rPr>
          <w:rFonts w:hint="eastAsia"/>
        </w:rPr>
        <w:t>、</w:t>
      </w:r>
      <w:r w:rsidR="00FA6DC1" w:rsidRPr="001B50EB">
        <w:rPr>
          <w:rFonts w:hint="eastAsia"/>
        </w:rPr>
        <w:t>学習する内容</w:t>
      </w:r>
      <w:r w:rsidRPr="001B50EB">
        <w:rPr>
          <w:rFonts w:hint="eastAsia"/>
        </w:rPr>
        <w:t>であること</w:t>
      </w:r>
      <w:r w:rsidR="003D4167" w:rsidRPr="001B50EB">
        <w:rPr>
          <w:rFonts w:hint="eastAsia"/>
        </w:rPr>
        <w:t>。</w:t>
      </w:r>
    </w:p>
    <w:p w:rsidR="00BF7A5F" w:rsidRPr="001B50EB" w:rsidRDefault="00BF7A5F" w:rsidP="00EB6484">
      <w:pPr>
        <w:pStyle w:val="12"/>
        <w:ind w:left="708" w:hangingChars="294" w:hanging="708"/>
      </w:pPr>
      <w:r w:rsidRPr="001B50EB">
        <w:rPr>
          <w:rFonts w:hint="eastAsia"/>
        </w:rPr>
        <w:t xml:space="preserve">　(2)</w:t>
      </w:r>
      <w:r w:rsidR="00C47B18" w:rsidRPr="001B50EB">
        <w:rPr>
          <w:rFonts w:hint="eastAsia"/>
        </w:rPr>
        <w:t xml:space="preserve"> 主な参加者が</w:t>
      </w:r>
      <w:r w:rsidR="003D4167" w:rsidRPr="001B50EB">
        <w:rPr>
          <w:rFonts w:hint="eastAsia"/>
        </w:rPr>
        <w:t>、</w:t>
      </w:r>
      <w:r w:rsidR="00FA6DC1" w:rsidRPr="001B50EB">
        <w:rPr>
          <w:rFonts w:hint="eastAsia"/>
        </w:rPr>
        <w:t>就学前児童</w:t>
      </w:r>
      <w:r w:rsidR="003D4167" w:rsidRPr="001B50EB">
        <w:rPr>
          <w:rFonts w:hint="eastAsia"/>
        </w:rPr>
        <w:t>から</w:t>
      </w:r>
      <w:r w:rsidRPr="001B50EB">
        <w:rPr>
          <w:rFonts w:hint="eastAsia"/>
        </w:rPr>
        <w:t>中学生</w:t>
      </w:r>
      <w:r w:rsidR="003D4167" w:rsidRPr="001B50EB">
        <w:rPr>
          <w:rFonts w:hint="eastAsia"/>
        </w:rPr>
        <w:t>まで</w:t>
      </w:r>
      <w:r w:rsidRPr="001B50EB">
        <w:rPr>
          <w:rFonts w:hint="eastAsia"/>
        </w:rPr>
        <w:t>であるこ</w:t>
      </w:r>
      <w:r w:rsidR="00E1396E" w:rsidRPr="001B50EB">
        <w:rPr>
          <w:rFonts w:hint="eastAsia"/>
        </w:rPr>
        <w:t>と</w:t>
      </w:r>
      <w:r w:rsidR="003D4167" w:rsidRPr="001B50EB">
        <w:rPr>
          <w:rFonts w:hint="eastAsia"/>
        </w:rPr>
        <w:t>。</w:t>
      </w:r>
    </w:p>
    <w:p w:rsidR="00BF7A5F" w:rsidRPr="001B50EB" w:rsidRDefault="00BF7A5F" w:rsidP="00EB6484">
      <w:pPr>
        <w:pStyle w:val="12"/>
        <w:ind w:left="708" w:hangingChars="294" w:hanging="708"/>
      </w:pPr>
      <w:r w:rsidRPr="001B50EB">
        <w:rPr>
          <w:rFonts w:hint="eastAsia"/>
        </w:rPr>
        <w:t xml:space="preserve">　(3)</w:t>
      </w:r>
      <w:r w:rsidR="00C47B18" w:rsidRPr="001B50EB">
        <w:rPr>
          <w:rFonts w:hint="eastAsia"/>
        </w:rPr>
        <w:t xml:space="preserve"> </w:t>
      </w:r>
      <w:r w:rsidR="00FA6DC1" w:rsidRPr="001B50EB">
        <w:rPr>
          <w:rFonts w:hint="eastAsia"/>
        </w:rPr>
        <w:t>スクールは、</w:t>
      </w:r>
      <w:r w:rsidR="00E1396E" w:rsidRPr="001B50EB">
        <w:rPr>
          <w:rFonts w:hint="eastAsia"/>
        </w:rPr>
        <w:t>非営利目的であって、</w:t>
      </w:r>
      <w:r w:rsidR="00C47B18" w:rsidRPr="001B50EB">
        <w:rPr>
          <w:rFonts w:hint="eastAsia"/>
        </w:rPr>
        <w:t>かつ、</w:t>
      </w:r>
      <w:r w:rsidR="00E1396E" w:rsidRPr="001B50EB">
        <w:rPr>
          <w:rFonts w:hint="eastAsia"/>
        </w:rPr>
        <w:t>公共性の高いものであること</w:t>
      </w:r>
      <w:r w:rsidR="003D4167" w:rsidRPr="001B50EB">
        <w:rPr>
          <w:rFonts w:hint="eastAsia"/>
        </w:rPr>
        <w:t>。</w:t>
      </w:r>
    </w:p>
    <w:p w:rsidR="00E1396E" w:rsidRPr="001B50EB" w:rsidRDefault="00E1396E" w:rsidP="00EB6484">
      <w:pPr>
        <w:pStyle w:val="12"/>
        <w:ind w:left="708" w:hangingChars="294" w:hanging="708"/>
      </w:pPr>
      <w:r w:rsidRPr="001B50EB">
        <w:rPr>
          <w:rFonts w:hint="eastAsia"/>
        </w:rPr>
        <w:t xml:space="preserve">　(4)</w:t>
      </w:r>
      <w:r w:rsidR="00C47B18" w:rsidRPr="001B50EB">
        <w:rPr>
          <w:rFonts w:hint="eastAsia"/>
        </w:rPr>
        <w:t xml:space="preserve"> </w:t>
      </w:r>
      <w:r w:rsidR="00FA6DC1" w:rsidRPr="001B50EB">
        <w:rPr>
          <w:rFonts w:hint="eastAsia"/>
        </w:rPr>
        <w:t>スクール</w:t>
      </w:r>
      <w:r w:rsidR="00C47B18" w:rsidRPr="001B50EB">
        <w:rPr>
          <w:rFonts w:hint="eastAsia"/>
        </w:rPr>
        <w:t>の開催</w:t>
      </w:r>
      <w:r w:rsidR="00D82567" w:rsidRPr="001B50EB">
        <w:rPr>
          <w:rFonts w:hint="eastAsia"/>
        </w:rPr>
        <w:t>を</w:t>
      </w:r>
      <w:r w:rsidR="00FA6DC1" w:rsidRPr="001B50EB">
        <w:rPr>
          <w:rFonts w:hint="eastAsia"/>
        </w:rPr>
        <w:t>広く一般に</w:t>
      </w:r>
      <w:r w:rsidR="00C47B18" w:rsidRPr="001B50EB">
        <w:rPr>
          <w:rFonts w:hint="eastAsia"/>
        </w:rPr>
        <w:t>告知する</w:t>
      </w:r>
      <w:r w:rsidR="00FA6DC1" w:rsidRPr="001B50EB">
        <w:rPr>
          <w:rFonts w:hint="eastAsia"/>
        </w:rPr>
        <w:t>こと。</w:t>
      </w:r>
    </w:p>
    <w:p w:rsidR="00E1396E" w:rsidRPr="001B50EB" w:rsidRDefault="00E1396E" w:rsidP="00EB6484">
      <w:pPr>
        <w:pStyle w:val="12"/>
        <w:ind w:left="708" w:hangingChars="294" w:hanging="708"/>
      </w:pPr>
      <w:r w:rsidRPr="001B50EB">
        <w:rPr>
          <w:rFonts w:hint="eastAsia"/>
        </w:rPr>
        <w:t xml:space="preserve">　</w:t>
      </w:r>
      <w:r w:rsidR="00346EFA" w:rsidRPr="001B50EB">
        <w:rPr>
          <w:rFonts w:hint="eastAsia"/>
        </w:rPr>
        <w:t>(5</w:t>
      </w:r>
      <w:r w:rsidRPr="001B50EB">
        <w:rPr>
          <w:rFonts w:hint="eastAsia"/>
        </w:rPr>
        <w:t>)</w:t>
      </w:r>
      <w:r w:rsidR="00C47B18" w:rsidRPr="001B50EB">
        <w:rPr>
          <w:rFonts w:hint="eastAsia"/>
        </w:rPr>
        <w:t xml:space="preserve"> </w:t>
      </w:r>
      <w:r w:rsidRPr="001B50EB">
        <w:rPr>
          <w:rFonts w:hint="eastAsia"/>
        </w:rPr>
        <w:t>公民館、児童館</w:t>
      </w:r>
      <w:r w:rsidR="00C47B18" w:rsidRPr="001B50EB">
        <w:rPr>
          <w:rFonts w:hint="eastAsia"/>
        </w:rPr>
        <w:t>、学校等</w:t>
      </w:r>
      <w:r w:rsidR="00546349" w:rsidRPr="001B50EB">
        <w:rPr>
          <w:rFonts w:hint="eastAsia"/>
        </w:rPr>
        <w:t>の人が集まりやすい場所で開催する</w:t>
      </w:r>
      <w:r w:rsidRPr="001B50EB">
        <w:rPr>
          <w:rFonts w:hint="eastAsia"/>
        </w:rPr>
        <w:t>こと</w:t>
      </w:r>
      <w:r w:rsidR="003D4167" w:rsidRPr="001B50EB">
        <w:rPr>
          <w:rFonts w:hint="eastAsia"/>
        </w:rPr>
        <w:t>。</w:t>
      </w:r>
    </w:p>
    <w:p w:rsidR="00E1396E" w:rsidRPr="001B50EB" w:rsidRDefault="00E1396E" w:rsidP="00EB6484">
      <w:pPr>
        <w:pStyle w:val="12"/>
        <w:ind w:left="708" w:hangingChars="294" w:hanging="708"/>
      </w:pPr>
      <w:r w:rsidRPr="001B50EB">
        <w:rPr>
          <w:rFonts w:hint="eastAsia"/>
        </w:rPr>
        <w:t xml:space="preserve">　</w:t>
      </w:r>
      <w:r w:rsidR="00346EFA" w:rsidRPr="001B50EB">
        <w:rPr>
          <w:rFonts w:hint="eastAsia"/>
        </w:rPr>
        <w:t>(6</w:t>
      </w:r>
      <w:r w:rsidRPr="001B50EB">
        <w:rPr>
          <w:rFonts w:hint="eastAsia"/>
        </w:rPr>
        <w:t>)</w:t>
      </w:r>
      <w:r w:rsidR="00511068" w:rsidRPr="001B50EB">
        <w:rPr>
          <w:rFonts w:hint="eastAsia"/>
        </w:rPr>
        <w:t xml:space="preserve"> </w:t>
      </w:r>
      <w:r w:rsidR="00546349" w:rsidRPr="001B50EB">
        <w:rPr>
          <w:rFonts w:hint="eastAsia"/>
        </w:rPr>
        <w:t>スクールの</w:t>
      </w:r>
      <w:r w:rsidR="00346EFA" w:rsidRPr="001B50EB">
        <w:rPr>
          <w:rFonts w:hint="eastAsia"/>
        </w:rPr>
        <w:t>参加者を</w:t>
      </w:r>
      <w:r w:rsidRPr="001B50EB">
        <w:rPr>
          <w:rFonts w:hint="eastAsia"/>
        </w:rPr>
        <w:t>10</w:t>
      </w:r>
      <w:r w:rsidR="00346EFA" w:rsidRPr="001B50EB">
        <w:rPr>
          <w:rFonts w:hint="eastAsia"/>
        </w:rPr>
        <w:t>名</w:t>
      </w:r>
      <w:r w:rsidRPr="001B50EB">
        <w:rPr>
          <w:rFonts w:hint="eastAsia"/>
        </w:rPr>
        <w:t>以上</w:t>
      </w:r>
      <w:r w:rsidR="00346EFA" w:rsidRPr="001B50EB">
        <w:rPr>
          <w:rFonts w:hint="eastAsia"/>
        </w:rPr>
        <w:t>見込む</w:t>
      </w:r>
      <w:r w:rsidRPr="001B50EB">
        <w:rPr>
          <w:rFonts w:hint="eastAsia"/>
        </w:rPr>
        <w:t>ものであること</w:t>
      </w:r>
      <w:r w:rsidR="003D4167" w:rsidRPr="001B50EB">
        <w:rPr>
          <w:rFonts w:hint="eastAsia"/>
        </w:rPr>
        <w:t>。</w:t>
      </w:r>
    </w:p>
    <w:p w:rsidR="00E1396E" w:rsidRPr="001B50EB" w:rsidRDefault="00E1396E" w:rsidP="00EB6484">
      <w:pPr>
        <w:pStyle w:val="12"/>
        <w:ind w:left="708" w:hangingChars="294" w:hanging="708"/>
      </w:pPr>
      <w:r w:rsidRPr="001B50EB">
        <w:rPr>
          <w:rFonts w:hint="eastAsia"/>
        </w:rPr>
        <w:t xml:space="preserve">　</w:t>
      </w:r>
      <w:r w:rsidR="00346EFA" w:rsidRPr="001B50EB">
        <w:rPr>
          <w:rFonts w:hint="eastAsia"/>
        </w:rPr>
        <w:t>(7</w:t>
      </w:r>
      <w:r w:rsidRPr="001B50EB">
        <w:rPr>
          <w:rFonts w:hint="eastAsia"/>
        </w:rPr>
        <w:t>)</w:t>
      </w:r>
      <w:r w:rsidR="00511068" w:rsidRPr="001B50EB">
        <w:rPr>
          <w:rFonts w:hint="eastAsia"/>
        </w:rPr>
        <w:t xml:space="preserve"> </w:t>
      </w:r>
      <w:r w:rsidRPr="001B50EB">
        <w:rPr>
          <w:rFonts w:hint="eastAsia"/>
        </w:rPr>
        <w:t>地域</w:t>
      </w:r>
      <w:r w:rsidR="00546349" w:rsidRPr="001B50EB">
        <w:rPr>
          <w:rFonts w:hint="eastAsia"/>
        </w:rPr>
        <w:t>住民による</w:t>
      </w:r>
      <w:r w:rsidR="00346EFA" w:rsidRPr="001B50EB">
        <w:rPr>
          <w:rFonts w:hint="eastAsia"/>
        </w:rPr>
        <w:t>運営スタッフを</w:t>
      </w:r>
      <w:r w:rsidR="00546349" w:rsidRPr="001B50EB">
        <w:rPr>
          <w:rFonts w:hint="eastAsia"/>
        </w:rPr>
        <w:t>複数名</w:t>
      </w:r>
      <w:r w:rsidRPr="001B50EB">
        <w:rPr>
          <w:rFonts w:hint="eastAsia"/>
        </w:rPr>
        <w:t>配置可能であること</w:t>
      </w:r>
      <w:r w:rsidR="003D4167" w:rsidRPr="001B50EB">
        <w:rPr>
          <w:rFonts w:hint="eastAsia"/>
        </w:rPr>
        <w:t>。</w:t>
      </w:r>
    </w:p>
    <w:p w:rsidR="00E1396E" w:rsidRPr="001B50EB" w:rsidRDefault="00E1396E" w:rsidP="00EB6484">
      <w:pPr>
        <w:pStyle w:val="12"/>
        <w:ind w:left="708" w:hangingChars="294" w:hanging="708"/>
      </w:pPr>
      <w:r w:rsidRPr="001B50EB">
        <w:rPr>
          <w:rFonts w:hint="eastAsia"/>
        </w:rPr>
        <w:t xml:space="preserve">　</w:t>
      </w:r>
      <w:r w:rsidR="00346EFA" w:rsidRPr="001B50EB">
        <w:rPr>
          <w:rFonts w:hint="eastAsia"/>
        </w:rPr>
        <w:t>(8</w:t>
      </w:r>
      <w:r w:rsidRPr="001B50EB">
        <w:rPr>
          <w:rFonts w:hint="eastAsia"/>
        </w:rPr>
        <w:t>)</w:t>
      </w:r>
      <w:r w:rsidR="00511068" w:rsidRPr="001B50EB">
        <w:rPr>
          <w:rFonts w:hint="eastAsia"/>
        </w:rPr>
        <w:t xml:space="preserve"> </w:t>
      </w:r>
      <w:r w:rsidRPr="001B50EB">
        <w:rPr>
          <w:rFonts w:hint="eastAsia"/>
        </w:rPr>
        <w:t>原則、参加費が無料であること</w:t>
      </w:r>
      <w:r w:rsidR="003D4167" w:rsidRPr="001B50EB">
        <w:rPr>
          <w:rFonts w:hint="eastAsia"/>
        </w:rPr>
        <w:t>。</w:t>
      </w:r>
    </w:p>
    <w:p w:rsidR="00E1396E" w:rsidRPr="001B50EB" w:rsidRDefault="00511068" w:rsidP="00EB6484">
      <w:pPr>
        <w:pStyle w:val="12"/>
        <w:ind w:left="708" w:hangingChars="294" w:hanging="708"/>
      </w:pPr>
      <w:r w:rsidRPr="001B50EB">
        <w:rPr>
          <w:rFonts w:hint="eastAsia"/>
        </w:rPr>
        <w:t xml:space="preserve">　　 </w:t>
      </w:r>
      <w:r w:rsidR="00E1396E" w:rsidRPr="001B50EB">
        <w:rPr>
          <w:rFonts w:hint="eastAsia"/>
        </w:rPr>
        <w:t>ただし、</w:t>
      </w:r>
      <w:r w:rsidR="00546349" w:rsidRPr="001B50EB">
        <w:rPr>
          <w:rFonts w:hint="eastAsia"/>
        </w:rPr>
        <w:t>運営主体による</w:t>
      </w:r>
      <w:r w:rsidR="00E1396E" w:rsidRPr="001B50EB">
        <w:rPr>
          <w:rFonts w:hint="eastAsia"/>
        </w:rPr>
        <w:t>実費相当（材料費、外部講師謝礼等）の徴収は可能</w:t>
      </w:r>
      <w:r w:rsidR="00346EFA" w:rsidRPr="001B50EB">
        <w:rPr>
          <w:rFonts w:hint="eastAsia"/>
        </w:rPr>
        <w:t>です。</w:t>
      </w:r>
    </w:p>
    <w:p w:rsidR="00511068" w:rsidRPr="001B50EB" w:rsidRDefault="00E1396E" w:rsidP="00EB6484">
      <w:pPr>
        <w:pStyle w:val="12"/>
        <w:ind w:left="708" w:hangingChars="294" w:hanging="708"/>
      </w:pPr>
      <w:r w:rsidRPr="001B50EB">
        <w:rPr>
          <w:rFonts w:hint="eastAsia"/>
        </w:rPr>
        <w:t xml:space="preserve">　</w:t>
      </w:r>
      <w:r w:rsidR="00346EFA" w:rsidRPr="001B50EB">
        <w:rPr>
          <w:rFonts w:hint="eastAsia"/>
        </w:rPr>
        <w:t>(9</w:t>
      </w:r>
      <w:r w:rsidR="00511068" w:rsidRPr="001B50EB">
        <w:rPr>
          <w:rFonts w:hint="eastAsia"/>
        </w:rPr>
        <w:t xml:space="preserve">) </w:t>
      </w:r>
      <w:r w:rsidR="00546349" w:rsidRPr="001B50EB">
        <w:rPr>
          <w:rFonts w:hint="eastAsia"/>
        </w:rPr>
        <w:t>スクール</w:t>
      </w:r>
      <w:r w:rsidR="00EB6484" w:rsidRPr="001B50EB">
        <w:rPr>
          <w:rFonts w:hint="eastAsia"/>
        </w:rPr>
        <w:t>開催後、２週間以内に機材貸出結果報告書</w:t>
      </w:r>
      <w:r w:rsidR="00346EFA" w:rsidRPr="001B50EB">
        <w:rPr>
          <w:rFonts w:hint="eastAsia"/>
        </w:rPr>
        <w:t>（別紙様式）</w:t>
      </w:r>
      <w:r w:rsidR="00511068" w:rsidRPr="001B50EB">
        <w:rPr>
          <w:rFonts w:hint="eastAsia"/>
        </w:rPr>
        <w:t>を提出すること</w:t>
      </w:r>
    </w:p>
    <w:p w:rsidR="00511068" w:rsidRPr="001B50EB" w:rsidRDefault="00511068" w:rsidP="00EB6484">
      <w:pPr>
        <w:pStyle w:val="12"/>
        <w:ind w:left="708" w:hangingChars="294" w:hanging="708"/>
      </w:pPr>
      <w:r w:rsidRPr="001B50EB">
        <w:rPr>
          <w:rFonts w:hint="eastAsia"/>
        </w:rPr>
        <w:t xml:space="preserve">　　</w:t>
      </w:r>
      <w:r w:rsidR="00546349" w:rsidRPr="001B50EB">
        <w:rPr>
          <w:rFonts w:hint="eastAsia"/>
        </w:rPr>
        <w:t>（会場</w:t>
      </w:r>
      <w:r w:rsidR="00346EFA" w:rsidRPr="001B50EB">
        <w:rPr>
          <w:rFonts w:hint="eastAsia"/>
        </w:rPr>
        <w:t>の運営状況を確認できる</w:t>
      </w:r>
      <w:r w:rsidR="00546349" w:rsidRPr="001B50EB">
        <w:rPr>
          <w:rFonts w:hint="eastAsia"/>
        </w:rPr>
        <w:t>写真、参加者及び運営スタッフの人数</w:t>
      </w:r>
      <w:r w:rsidR="00346EFA" w:rsidRPr="001B50EB">
        <w:rPr>
          <w:rFonts w:hint="eastAsia"/>
        </w:rPr>
        <w:t>、良かったこと、</w:t>
      </w:r>
    </w:p>
    <w:p w:rsidR="005B1E9A" w:rsidRPr="001B50EB" w:rsidRDefault="00511068" w:rsidP="00EB6484">
      <w:pPr>
        <w:pStyle w:val="12"/>
        <w:ind w:left="708" w:hangingChars="294" w:hanging="708"/>
      </w:pPr>
      <w:r w:rsidRPr="001B50EB">
        <w:rPr>
          <w:rFonts w:hint="eastAsia"/>
        </w:rPr>
        <w:t xml:space="preserve">　　改善を要すること、今後の抱負等</w:t>
      </w:r>
      <w:r w:rsidR="00E1396E" w:rsidRPr="001B50EB">
        <w:rPr>
          <w:rFonts w:hint="eastAsia"/>
        </w:rPr>
        <w:t>）</w:t>
      </w:r>
      <w:r w:rsidR="003D4167" w:rsidRPr="001B50EB">
        <w:rPr>
          <w:rFonts w:hint="eastAsia"/>
        </w:rPr>
        <w:t>。</w:t>
      </w:r>
    </w:p>
    <w:p w:rsidR="005B749F" w:rsidRPr="001B50EB" w:rsidRDefault="005B749F" w:rsidP="005B1E9A">
      <w:pPr>
        <w:pStyle w:val="12"/>
        <w:ind w:firstLineChars="0" w:firstLine="0"/>
      </w:pPr>
    </w:p>
    <w:p w:rsidR="00EB6484" w:rsidRPr="001B50EB" w:rsidRDefault="00EB6484" w:rsidP="005B1E9A">
      <w:pPr>
        <w:pStyle w:val="12"/>
        <w:ind w:firstLineChars="0" w:firstLine="0"/>
      </w:pPr>
    </w:p>
    <w:p w:rsidR="00684B1C" w:rsidRPr="001B50EB" w:rsidRDefault="00684B1C" w:rsidP="005B1E9A">
      <w:pPr>
        <w:pStyle w:val="12"/>
        <w:ind w:firstLineChars="0" w:firstLine="0"/>
      </w:pPr>
      <w:r w:rsidRPr="001B50EB">
        <w:rPr>
          <w:rFonts w:hint="eastAsia"/>
        </w:rPr>
        <w:t>４．貸出期間</w:t>
      </w:r>
    </w:p>
    <w:p w:rsidR="003D4167" w:rsidRPr="001B50EB" w:rsidRDefault="003D4167" w:rsidP="003D4167">
      <w:pPr>
        <w:pStyle w:val="12"/>
        <w:ind w:left="566" w:hangingChars="235" w:hanging="566"/>
      </w:pPr>
      <w:r w:rsidRPr="001B50EB">
        <w:rPr>
          <w:rFonts w:hint="eastAsia"/>
        </w:rPr>
        <w:t xml:space="preserve">　</w:t>
      </w:r>
      <w:r w:rsidR="00346EFA" w:rsidRPr="001B50EB">
        <w:rPr>
          <w:rFonts w:hint="eastAsia"/>
        </w:rPr>
        <w:t>機材等の貸出</w:t>
      </w:r>
      <w:r w:rsidRPr="001B50EB">
        <w:rPr>
          <w:rFonts w:hint="eastAsia"/>
        </w:rPr>
        <w:t>を行</w:t>
      </w:r>
      <w:r w:rsidR="00346EFA" w:rsidRPr="001B50EB">
        <w:rPr>
          <w:rFonts w:hint="eastAsia"/>
        </w:rPr>
        <w:t>う期間は、スクール開催日の前日から</w:t>
      </w:r>
      <w:r w:rsidR="00EB6484" w:rsidRPr="001B50EB">
        <w:rPr>
          <w:rFonts w:hint="eastAsia"/>
        </w:rPr>
        <w:t>翌日までとします</w:t>
      </w:r>
      <w:r w:rsidRPr="001B50EB">
        <w:rPr>
          <w:rFonts w:hint="eastAsia"/>
        </w:rPr>
        <w:t>。</w:t>
      </w:r>
    </w:p>
    <w:p w:rsidR="00684B1C" w:rsidRPr="001B50EB" w:rsidRDefault="00684B1C" w:rsidP="00684B1C">
      <w:pPr>
        <w:pStyle w:val="12"/>
        <w:ind w:firstLineChars="0" w:firstLine="0"/>
      </w:pPr>
    </w:p>
    <w:p w:rsidR="00684B1C" w:rsidRPr="001B50EB" w:rsidRDefault="00BB7DB9" w:rsidP="001951A7">
      <w:pPr>
        <w:pStyle w:val="12"/>
        <w:ind w:left="241" w:hangingChars="100" w:hanging="241"/>
      </w:pPr>
      <w:r w:rsidRPr="001B50EB">
        <w:rPr>
          <w:rFonts w:hint="eastAsia"/>
        </w:rPr>
        <w:t>５．貸出</w:t>
      </w:r>
      <w:r w:rsidR="00684B1C" w:rsidRPr="001B50EB">
        <w:rPr>
          <w:rFonts w:hint="eastAsia"/>
        </w:rPr>
        <w:t>申請</w:t>
      </w:r>
      <w:r w:rsidR="003D4167" w:rsidRPr="001B50EB">
        <w:rPr>
          <w:rFonts w:hint="eastAsia"/>
        </w:rPr>
        <w:t>及び決定</w:t>
      </w:r>
    </w:p>
    <w:p w:rsidR="00152A25" w:rsidRPr="001B50EB" w:rsidRDefault="00E1396E" w:rsidP="007444A3">
      <w:pPr>
        <w:pStyle w:val="12"/>
        <w:ind w:left="566" w:hangingChars="235" w:hanging="566"/>
      </w:pPr>
      <w:r w:rsidRPr="001B50EB">
        <w:rPr>
          <w:rFonts w:hint="eastAsia"/>
        </w:rPr>
        <w:t xml:space="preserve">　</w:t>
      </w:r>
      <w:r w:rsidR="003D4167" w:rsidRPr="001B50EB">
        <w:rPr>
          <w:rFonts w:hint="eastAsia"/>
        </w:rPr>
        <w:t xml:space="preserve">(1) </w:t>
      </w:r>
      <w:r w:rsidRPr="001B50EB">
        <w:rPr>
          <w:rFonts w:hint="eastAsia"/>
        </w:rPr>
        <w:t>機材</w:t>
      </w:r>
      <w:r w:rsidR="00BB7DB9" w:rsidRPr="001B50EB">
        <w:rPr>
          <w:rFonts w:hint="eastAsia"/>
        </w:rPr>
        <w:t>の貸出</w:t>
      </w:r>
      <w:r w:rsidR="001951A7" w:rsidRPr="001B50EB">
        <w:rPr>
          <w:rFonts w:hint="eastAsia"/>
        </w:rPr>
        <w:t>を</w:t>
      </w:r>
      <w:r w:rsidR="00FE5897" w:rsidRPr="001B50EB">
        <w:rPr>
          <w:rFonts w:hint="eastAsia"/>
        </w:rPr>
        <w:t>受けよう</w:t>
      </w:r>
      <w:r w:rsidR="00511068" w:rsidRPr="001B50EB">
        <w:rPr>
          <w:rFonts w:hint="eastAsia"/>
        </w:rPr>
        <w:t>とするもの（以下「申請者」といいます</w:t>
      </w:r>
      <w:r w:rsidR="001951A7" w:rsidRPr="001B50EB">
        <w:rPr>
          <w:rFonts w:hint="eastAsia"/>
        </w:rPr>
        <w:t>。）は、</w:t>
      </w:r>
      <w:r w:rsidR="00346EFA" w:rsidRPr="001B50EB">
        <w:rPr>
          <w:rFonts w:hint="eastAsia"/>
        </w:rPr>
        <w:t>原則、スクール開催日の２</w:t>
      </w:r>
      <w:r w:rsidR="00BB7DB9" w:rsidRPr="001B50EB">
        <w:rPr>
          <w:rFonts w:hint="eastAsia"/>
        </w:rPr>
        <w:t>週間前までに、ＩＴ</w:t>
      </w:r>
      <w:r w:rsidR="005B1E9A" w:rsidRPr="001B50EB">
        <w:rPr>
          <w:rFonts w:hint="eastAsia"/>
        </w:rPr>
        <w:t>ビジネスプラザ武蔵</w:t>
      </w:r>
      <w:r w:rsidR="00EB6484" w:rsidRPr="001B50EB">
        <w:rPr>
          <w:rFonts w:hint="eastAsia"/>
        </w:rPr>
        <w:t>ホームページ内の専用予約フォームから申請するものとします</w:t>
      </w:r>
      <w:r w:rsidR="00152A25" w:rsidRPr="001B50EB">
        <w:rPr>
          <w:rFonts w:hint="eastAsia"/>
        </w:rPr>
        <w:t>。</w:t>
      </w:r>
    </w:p>
    <w:p w:rsidR="00E43375" w:rsidRPr="001B50EB" w:rsidRDefault="007444A3" w:rsidP="007444A3">
      <w:pPr>
        <w:pStyle w:val="12"/>
        <w:ind w:left="566" w:hangingChars="235" w:hanging="566"/>
      </w:pPr>
      <w:r w:rsidRPr="001B50EB">
        <w:rPr>
          <w:rFonts w:hint="eastAsia"/>
        </w:rPr>
        <w:t xml:space="preserve">　(2) </w:t>
      </w:r>
      <w:r w:rsidR="00346EFA" w:rsidRPr="001B50EB">
        <w:rPr>
          <w:rFonts w:hint="eastAsia"/>
        </w:rPr>
        <w:t>申請者から</w:t>
      </w:r>
      <w:r w:rsidR="00511068" w:rsidRPr="001B50EB">
        <w:rPr>
          <w:rFonts w:hint="eastAsia"/>
        </w:rPr>
        <w:t>前号</w:t>
      </w:r>
      <w:r w:rsidR="001951A7" w:rsidRPr="001B50EB">
        <w:rPr>
          <w:rFonts w:hint="eastAsia"/>
        </w:rPr>
        <w:t>の規定による申請があった場合は、</w:t>
      </w:r>
      <w:r w:rsidR="00346EFA" w:rsidRPr="001B50EB">
        <w:rPr>
          <w:rFonts w:hint="eastAsia"/>
        </w:rPr>
        <w:t>市で</w:t>
      </w:r>
      <w:r w:rsidR="001951A7" w:rsidRPr="001B50EB">
        <w:rPr>
          <w:rFonts w:hint="eastAsia"/>
        </w:rPr>
        <w:t>その内容を審査</w:t>
      </w:r>
      <w:r w:rsidR="000439E8" w:rsidRPr="001B50EB">
        <w:rPr>
          <w:rFonts w:hint="eastAsia"/>
        </w:rPr>
        <w:t>の</w:t>
      </w:r>
      <w:r w:rsidR="00BB7DB9" w:rsidRPr="001B50EB">
        <w:rPr>
          <w:rFonts w:hint="eastAsia"/>
        </w:rPr>
        <w:t>上、機材</w:t>
      </w:r>
      <w:r w:rsidR="001951A7" w:rsidRPr="001B50EB">
        <w:rPr>
          <w:rFonts w:hint="eastAsia"/>
        </w:rPr>
        <w:t>の利用の可否を</w:t>
      </w:r>
      <w:r w:rsidR="00BB7DB9" w:rsidRPr="001B50EB">
        <w:rPr>
          <w:rFonts w:hint="eastAsia"/>
        </w:rPr>
        <w:t>速やかに</w:t>
      </w:r>
      <w:r w:rsidR="001951A7" w:rsidRPr="001B50EB">
        <w:rPr>
          <w:rFonts w:hint="eastAsia"/>
        </w:rPr>
        <w:t>決定</w:t>
      </w:r>
      <w:r w:rsidR="00331BFE" w:rsidRPr="001B50EB">
        <w:rPr>
          <w:rFonts w:hint="eastAsia"/>
        </w:rPr>
        <w:t>し、</w:t>
      </w:r>
      <w:r w:rsidR="000439E8" w:rsidRPr="001B50EB">
        <w:rPr>
          <w:rFonts w:hint="eastAsia"/>
        </w:rPr>
        <w:t>その旨を</w:t>
      </w:r>
      <w:r w:rsidR="00331BFE" w:rsidRPr="001B50EB">
        <w:rPr>
          <w:rFonts w:hint="eastAsia"/>
        </w:rPr>
        <w:t>申請者に通知</w:t>
      </w:r>
      <w:r w:rsidR="00EB6484" w:rsidRPr="001B50EB">
        <w:rPr>
          <w:rFonts w:hint="eastAsia"/>
        </w:rPr>
        <w:t>します</w:t>
      </w:r>
      <w:r w:rsidR="001951A7" w:rsidRPr="001B50EB">
        <w:rPr>
          <w:rFonts w:hint="eastAsia"/>
        </w:rPr>
        <w:t>。</w:t>
      </w:r>
    </w:p>
    <w:p w:rsidR="00877764" w:rsidRPr="001B50EB" w:rsidRDefault="00877764" w:rsidP="00877764">
      <w:pPr>
        <w:pStyle w:val="12"/>
        <w:ind w:left="566" w:hangingChars="235" w:hanging="566"/>
      </w:pPr>
      <w:r w:rsidRPr="001B50EB">
        <w:rPr>
          <w:rFonts w:hint="eastAsia"/>
        </w:rPr>
        <w:t xml:space="preserve">　(3) </w:t>
      </w:r>
      <w:r w:rsidR="00511068" w:rsidRPr="001B50EB">
        <w:rPr>
          <w:rFonts w:hint="eastAsia"/>
        </w:rPr>
        <w:t>貸出期間が重複する申請が</w:t>
      </w:r>
      <w:r w:rsidR="00346EFA" w:rsidRPr="001B50EB">
        <w:rPr>
          <w:rFonts w:hint="eastAsia"/>
        </w:rPr>
        <w:t>複数あった</w:t>
      </w:r>
      <w:r w:rsidRPr="001B50EB">
        <w:rPr>
          <w:rFonts w:hint="eastAsia"/>
        </w:rPr>
        <w:t>場合には、</w:t>
      </w:r>
      <w:r w:rsidR="00346EFA" w:rsidRPr="001B50EB">
        <w:rPr>
          <w:rFonts w:hint="eastAsia"/>
        </w:rPr>
        <w:t>その申請のあった順に優先に貸出することと</w:t>
      </w:r>
      <w:r w:rsidR="00511068" w:rsidRPr="001B50EB">
        <w:rPr>
          <w:rFonts w:hint="eastAsia"/>
        </w:rPr>
        <w:t>するため、</w:t>
      </w:r>
      <w:r w:rsidR="00346EFA" w:rsidRPr="001B50EB">
        <w:rPr>
          <w:rFonts w:hint="eastAsia"/>
        </w:rPr>
        <w:t>「</w:t>
      </w:r>
      <w:r w:rsidRPr="001B50EB">
        <w:rPr>
          <w:rFonts w:hint="eastAsia"/>
        </w:rPr>
        <w:t>６．機材一覧</w:t>
      </w:r>
      <w:r w:rsidR="00346EFA" w:rsidRPr="001B50EB">
        <w:rPr>
          <w:rFonts w:hint="eastAsia"/>
        </w:rPr>
        <w:t>」</w:t>
      </w:r>
      <w:r w:rsidRPr="001B50EB">
        <w:rPr>
          <w:rFonts w:hint="eastAsia"/>
        </w:rPr>
        <w:t>に示す台数を貸出できない場合があります。</w:t>
      </w:r>
    </w:p>
    <w:p w:rsidR="00684B1C" w:rsidRPr="001B50EB" w:rsidRDefault="00684B1C" w:rsidP="00684B1C">
      <w:pPr>
        <w:pStyle w:val="12"/>
        <w:ind w:left="241" w:hangingChars="100" w:hanging="241"/>
      </w:pPr>
    </w:p>
    <w:p w:rsidR="00684B1C" w:rsidRPr="001B50EB" w:rsidRDefault="00684B1C" w:rsidP="00E43375">
      <w:pPr>
        <w:pStyle w:val="12"/>
        <w:ind w:left="241" w:hangingChars="100" w:hanging="241"/>
      </w:pPr>
      <w:r w:rsidRPr="001B50EB">
        <w:rPr>
          <w:rFonts w:hint="eastAsia"/>
        </w:rPr>
        <w:t>６．機材一覧</w:t>
      </w:r>
    </w:p>
    <w:p w:rsidR="00E43375" w:rsidRPr="001B50EB" w:rsidRDefault="00684B1C" w:rsidP="00684B1C">
      <w:pPr>
        <w:pStyle w:val="12"/>
        <w:ind w:firstLineChars="0" w:firstLine="0"/>
      </w:pPr>
      <w:r w:rsidRPr="001B50EB">
        <w:rPr>
          <w:rFonts w:hint="eastAsia"/>
        </w:rPr>
        <w:t xml:space="preserve">　</w:t>
      </w:r>
      <w:r w:rsidR="00877764" w:rsidRPr="001B50EB">
        <w:rPr>
          <w:rFonts w:hint="eastAsia"/>
        </w:rPr>
        <w:t>申請者に対して貸出</w:t>
      </w:r>
      <w:r w:rsidR="00F76797" w:rsidRPr="001B50EB">
        <w:rPr>
          <w:rFonts w:hint="eastAsia"/>
        </w:rPr>
        <w:t>する機材は</w:t>
      </w:r>
      <w:r w:rsidR="00877764" w:rsidRPr="001B50EB">
        <w:rPr>
          <w:rFonts w:hint="eastAsia"/>
        </w:rPr>
        <w:t>、次に掲げるもの</w:t>
      </w:r>
      <w:r w:rsidR="00EB6484" w:rsidRPr="001B50EB">
        <w:rPr>
          <w:rFonts w:hint="eastAsia"/>
        </w:rPr>
        <w:t>とします</w:t>
      </w:r>
      <w:r w:rsidR="00E43375" w:rsidRPr="001B50EB">
        <w:rPr>
          <w:rFonts w:hint="eastAsia"/>
        </w:rPr>
        <w:t>。</w:t>
      </w:r>
    </w:p>
    <w:tbl>
      <w:tblPr>
        <w:tblStyle w:val="aa"/>
        <w:tblW w:w="0" w:type="auto"/>
        <w:tblInd w:w="241" w:type="dxa"/>
        <w:tblLook w:val="04A0" w:firstRow="1" w:lastRow="0" w:firstColumn="1" w:lastColumn="0" w:noHBand="0" w:noVBand="1"/>
      </w:tblPr>
      <w:tblGrid>
        <w:gridCol w:w="4486"/>
        <w:gridCol w:w="4902"/>
      </w:tblGrid>
      <w:tr w:rsidR="001B50EB" w:rsidRPr="001B50EB" w:rsidTr="00663806">
        <w:tc>
          <w:tcPr>
            <w:tcW w:w="4486" w:type="dxa"/>
          </w:tcPr>
          <w:p w:rsidR="001C69D9" w:rsidRPr="001B50EB" w:rsidRDefault="001C69D9" w:rsidP="00FE557D">
            <w:pPr>
              <w:pStyle w:val="12"/>
              <w:ind w:left="241" w:hangingChars="100" w:hanging="241"/>
            </w:pPr>
            <w:r w:rsidRPr="001B50EB">
              <w:rPr>
                <w:rFonts w:hint="eastAsia"/>
              </w:rPr>
              <w:t>① PETS（ペッツ）５台</w:t>
            </w:r>
          </w:p>
          <w:p w:rsidR="001C69D9" w:rsidRPr="001B50EB" w:rsidRDefault="003B0F19" w:rsidP="000D2F02">
            <w:pPr>
              <w:pStyle w:val="12"/>
              <w:ind w:firstLineChars="0" w:firstLine="0"/>
            </w:pPr>
            <w:r w:rsidRPr="001B50EB">
              <w:rPr>
                <w:rFonts w:hAnsi="ＭＳ 明朝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699EBF68" wp14:editId="0A21E7C1">
                  <wp:simplePos x="0" y="0"/>
                  <wp:positionH relativeFrom="column">
                    <wp:posOffset>562419</wp:posOffset>
                  </wp:positionH>
                  <wp:positionV relativeFrom="paragraph">
                    <wp:posOffset>310599</wp:posOffset>
                  </wp:positionV>
                  <wp:extent cx="1371600" cy="1232535"/>
                  <wp:effectExtent l="0" t="0" r="0" b="5715"/>
                  <wp:wrapThrough wrapText="bothSides">
                    <wp:wrapPolygon edited="0">
                      <wp:start x="0" y="0"/>
                      <wp:lineTo x="0" y="21366"/>
                      <wp:lineTo x="21300" y="21366"/>
                      <wp:lineTo x="21300" y="0"/>
                      <wp:lineTo x="0" y="0"/>
                    </wp:wrapPolygon>
                  </wp:wrapThrough>
                  <wp:docPr id="2" name="図 2" descr="\\knsv0008\産業政策課\【予算要求】\H30.9月補正\プログラミング活用人材育成\imagesLCNBXBC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nsv0008\産業政策課\【予算要求】\H30.9月補正\プログラミング活用人材育成\imagesLCNBXBC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05" b="5660"/>
                          <a:stretch/>
                        </pic:blipFill>
                        <pic:spPr bwMode="auto">
                          <a:xfrm>
                            <a:off x="0" y="0"/>
                            <a:ext cx="1371600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2" w:type="dxa"/>
          </w:tcPr>
          <w:p w:rsidR="003B0F19" w:rsidRPr="001B50EB" w:rsidRDefault="003B0F19" w:rsidP="00FE557D">
            <w:pPr>
              <w:pStyle w:val="12"/>
              <w:ind w:left="241" w:hangingChars="100" w:hanging="241"/>
            </w:pPr>
            <w:r w:rsidRPr="001B50EB">
              <w:rPr>
                <w:rFonts w:hint="eastAsia"/>
              </w:rPr>
              <w:t>② Ozobot（オゾボット）12台</w:t>
            </w:r>
          </w:p>
          <w:p w:rsidR="003B0F19" w:rsidRPr="001B50EB" w:rsidRDefault="003B0F19" w:rsidP="003B0F19">
            <w:pPr>
              <w:pStyle w:val="12"/>
              <w:ind w:leftChars="100" w:left="241" w:firstLineChars="0" w:firstLine="0"/>
            </w:pPr>
            <w:r w:rsidRPr="001B50EB">
              <w:rPr>
                <w:rFonts w:hint="eastAsia"/>
              </w:rPr>
              <w:t>（充電用ＵＳＢポートを含む）</w:t>
            </w:r>
          </w:p>
          <w:p w:rsidR="001C69D9" w:rsidRPr="001B50EB" w:rsidRDefault="003B0F19" w:rsidP="000D2F02">
            <w:pPr>
              <w:pStyle w:val="12"/>
              <w:ind w:firstLineChars="0" w:firstLine="0"/>
            </w:pPr>
            <w:r w:rsidRPr="001B50EB">
              <w:rPr>
                <w:noProof/>
              </w:rPr>
              <w:drawing>
                <wp:inline distT="0" distB="0" distL="0" distR="0" wp14:anchorId="4B0EB941" wp14:editId="0EE5CC75">
                  <wp:extent cx="2976113" cy="1499199"/>
                  <wp:effectExtent l="0" t="0" r="0" b="63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24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5" t="32021"/>
                          <a:stretch/>
                        </pic:blipFill>
                        <pic:spPr bwMode="auto">
                          <a:xfrm>
                            <a:off x="0" y="0"/>
                            <a:ext cx="2980103" cy="1501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0EB" w:rsidRPr="001B50EB" w:rsidTr="00663806">
        <w:trPr>
          <w:trHeight w:val="3334"/>
        </w:trPr>
        <w:tc>
          <w:tcPr>
            <w:tcW w:w="4486" w:type="dxa"/>
          </w:tcPr>
          <w:p w:rsidR="001C69D9" w:rsidRPr="001B50EB" w:rsidRDefault="00FE557D" w:rsidP="000D2F02">
            <w:pPr>
              <w:pStyle w:val="12"/>
              <w:ind w:firstLineChars="0" w:firstLine="0"/>
            </w:pPr>
            <w:r w:rsidRPr="001B50EB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547310</wp:posOffset>
                  </wp:positionH>
                  <wp:positionV relativeFrom="paragraph">
                    <wp:posOffset>413816</wp:posOffset>
                  </wp:positionV>
                  <wp:extent cx="1212850" cy="1483360"/>
                  <wp:effectExtent l="0" t="0" r="6350" b="2540"/>
                  <wp:wrapThrough wrapText="bothSides">
                    <wp:wrapPolygon edited="0">
                      <wp:start x="0" y="0"/>
                      <wp:lineTo x="0" y="21360"/>
                      <wp:lineTo x="21374" y="21360"/>
                      <wp:lineTo x="21374" y="0"/>
                      <wp:lineTo x="0" y="0"/>
                    </wp:wrapPolygon>
                  </wp:wrapThrough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238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24" t="27564" r="17524" b="14539"/>
                          <a:stretch/>
                        </pic:blipFill>
                        <pic:spPr bwMode="auto">
                          <a:xfrm>
                            <a:off x="0" y="0"/>
                            <a:ext cx="1212850" cy="1483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C69D9" w:rsidRPr="001B50EB">
              <w:rPr>
                <w:rFonts w:hint="eastAsia"/>
              </w:rPr>
              <w:t>③ micro:bit（マイクロビット）20台</w:t>
            </w:r>
          </w:p>
        </w:tc>
        <w:tc>
          <w:tcPr>
            <w:tcW w:w="4902" w:type="dxa"/>
          </w:tcPr>
          <w:p w:rsidR="003B0F19" w:rsidRPr="001B50EB" w:rsidRDefault="003B0F19" w:rsidP="00FE557D">
            <w:pPr>
              <w:pStyle w:val="12"/>
              <w:ind w:left="241" w:hangingChars="100" w:hanging="241"/>
            </w:pPr>
            <w:r w:rsidRPr="001B50EB">
              <w:rPr>
                <w:rFonts w:hint="eastAsia"/>
              </w:rPr>
              <w:t xml:space="preserve">④ </w:t>
            </w:r>
            <w:r w:rsidRPr="001B50EB">
              <w:t>iPad</w:t>
            </w:r>
            <w:r w:rsidRPr="001B50EB">
              <w:rPr>
                <w:rFonts w:hint="eastAsia"/>
              </w:rPr>
              <w:t>（アイパッド）</w:t>
            </w:r>
            <w:r w:rsidR="00107870" w:rsidRPr="001B50EB">
              <w:t>15</w:t>
            </w:r>
            <w:r w:rsidRPr="001B50EB">
              <w:rPr>
                <w:rFonts w:hint="eastAsia"/>
              </w:rPr>
              <w:t>台</w:t>
            </w:r>
          </w:p>
          <w:p w:rsidR="001C69D9" w:rsidRPr="001B50EB" w:rsidRDefault="003B0F19" w:rsidP="00FE557D">
            <w:pPr>
              <w:pStyle w:val="12"/>
              <w:ind w:firstLineChars="0" w:firstLine="0"/>
              <w:jc w:val="center"/>
            </w:pPr>
            <w:r w:rsidRPr="001B50EB">
              <w:rPr>
                <w:noProof/>
              </w:rPr>
              <w:drawing>
                <wp:inline distT="0" distB="0" distL="0" distR="0">
                  <wp:extent cx="1486736" cy="1554807"/>
                  <wp:effectExtent l="0" t="0" r="0" b="762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245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34" r="41373"/>
                          <a:stretch/>
                        </pic:blipFill>
                        <pic:spPr bwMode="auto">
                          <a:xfrm>
                            <a:off x="0" y="0"/>
                            <a:ext cx="1489684" cy="1557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806" w:rsidRPr="001B50EB" w:rsidRDefault="00485022" w:rsidP="00663806">
      <w:pPr>
        <w:pStyle w:val="12"/>
        <w:ind w:leftChars="100" w:left="482" w:hangingChars="100" w:hanging="241"/>
      </w:pPr>
      <w:r w:rsidRPr="001B50EB">
        <w:rPr>
          <w:rFonts w:hint="eastAsia"/>
        </w:rPr>
        <w:t>※ＰＣ（ＰＣ等にインストール済みのソフトウェア含む）・</w:t>
      </w:r>
      <w:r w:rsidR="00663806" w:rsidRPr="001B50EB">
        <w:rPr>
          <w:rFonts w:hint="eastAsia"/>
        </w:rPr>
        <w:t>モバイルWiFi・</w:t>
      </w:r>
      <w:r w:rsidRPr="001B50EB">
        <w:rPr>
          <w:rFonts w:hint="eastAsia"/>
        </w:rPr>
        <w:t>スタッフ指導要領・機材の使い方の教材・</w:t>
      </w:r>
      <w:r w:rsidR="00011243" w:rsidRPr="001B50EB">
        <w:rPr>
          <w:rFonts w:hint="eastAsia"/>
        </w:rPr>
        <w:t>（以下「備品</w:t>
      </w:r>
      <w:r w:rsidR="00663806" w:rsidRPr="001B50EB">
        <w:rPr>
          <w:rFonts w:hint="eastAsia"/>
        </w:rPr>
        <w:t>」といいます。）を含みます。</w:t>
      </w:r>
    </w:p>
    <w:p w:rsidR="00663806" w:rsidRPr="001B50EB" w:rsidRDefault="00663806" w:rsidP="000D2F02">
      <w:pPr>
        <w:pStyle w:val="12"/>
        <w:ind w:left="241" w:hangingChars="100" w:hanging="241"/>
      </w:pPr>
    </w:p>
    <w:p w:rsidR="00684B1C" w:rsidRPr="001B50EB" w:rsidRDefault="007444A3" w:rsidP="000D2F02">
      <w:pPr>
        <w:pStyle w:val="12"/>
        <w:ind w:left="241" w:hangingChars="100" w:hanging="241"/>
      </w:pPr>
      <w:r w:rsidRPr="001B50EB">
        <w:rPr>
          <w:rFonts w:hint="eastAsia"/>
        </w:rPr>
        <w:t>７．機材の管理</w:t>
      </w:r>
      <w:r w:rsidR="00346EFA" w:rsidRPr="001B50EB">
        <w:rPr>
          <w:rFonts w:hint="eastAsia"/>
        </w:rPr>
        <w:t>等</w:t>
      </w:r>
    </w:p>
    <w:p w:rsidR="000D2F02" w:rsidRPr="001B50EB" w:rsidRDefault="007444A3" w:rsidP="007444A3">
      <w:pPr>
        <w:pStyle w:val="12"/>
        <w:ind w:left="566" w:hangingChars="235" w:hanging="566"/>
      </w:pPr>
      <w:r w:rsidRPr="001B50EB">
        <w:rPr>
          <w:rFonts w:hint="eastAsia"/>
        </w:rPr>
        <w:t xml:space="preserve">　(1) </w:t>
      </w:r>
      <w:r w:rsidR="00877764" w:rsidRPr="001B50EB">
        <w:rPr>
          <w:rFonts w:hint="eastAsia"/>
        </w:rPr>
        <w:t>申請者</w:t>
      </w:r>
      <w:r w:rsidR="00346EFA" w:rsidRPr="001B50EB">
        <w:rPr>
          <w:rFonts w:hint="eastAsia"/>
        </w:rPr>
        <w:t>は、貸出</w:t>
      </w:r>
      <w:r w:rsidR="00F76797" w:rsidRPr="001B50EB">
        <w:rPr>
          <w:rFonts w:hint="eastAsia"/>
        </w:rPr>
        <w:t>を受けた機材</w:t>
      </w:r>
      <w:r w:rsidR="00EB6484" w:rsidRPr="001B50EB">
        <w:rPr>
          <w:rFonts w:hint="eastAsia"/>
        </w:rPr>
        <w:t>を大切に使用し、管理してください</w:t>
      </w:r>
      <w:r w:rsidR="000D2F02" w:rsidRPr="001B50EB">
        <w:rPr>
          <w:rFonts w:hint="eastAsia"/>
        </w:rPr>
        <w:t>。</w:t>
      </w:r>
    </w:p>
    <w:p w:rsidR="000D2F02" w:rsidRPr="001B50EB" w:rsidRDefault="007444A3" w:rsidP="007444A3">
      <w:pPr>
        <w:pStyle w:val="12"/>
        <w:ind w:left="566" w:hangingChars="235" w:hanging="566"/>
      </w:pPr>
      <w:r w:rsidRPr="001B50EB">
        <w:rPr>
          <w:rFonts w:hint="eastAsia"/>
        </w:rPr>
        <w:t xml:space="preserve">　(2) </w:t>
      </w:r>
      <w:r w:rsidR="00877764" w:rsidRPr="001B50EB">
        <w:rPr>
          <w:rFonts w:hint="eastAsia"/>
        </w:rPr>
        <w:t>申請者</w:t>
      </w:r>
      <w:r w:rsidR="00346EFA" w:rsidRPr="001B50EB">
        <w:rPr>
          <w:rFonts w:hint="eastAsia"/>
        </w:rPr>
        <w:t>は、貸出</w:t>
      </w:r>
      <w:r w:rsidR="00F76797" w:rsidRPr="001B50EB">
        <w:rPr>
          <w:rFonts w:hint="eastAsia"/>
        </w:rPr>
        <w:t>を受けた機材</w:t>
      </w:r>
      <w:r w:rsidR="00EB6484" w:rsidRPr="001B50EB">
        <w:rPr>
          <w:rFonts w:hint="eastAsia"/>
        </w:rPr>
        <w:t>を譲渡し、貸与し、又は担保に供してはなりません</w:t>
      </w:r>
      <w:r w:rsidR="000D2F02" w:rsidRPr="001B50EB">
        <w:rPr>
          <w:rFonts w:hint="eastAsia"/>
        </w:rPr>
        <w:t>。</w:t>
      </w:r>
    </w:p>
    <w:p w:rsidR="000D2F02" w:rsidRPr="001B50EB" w:rsidRDefault="007444A3" w:rsidP="007444A3">
      <w:pPr>
        <w:pStyle w:val="12"/>
        <w:ind w:left="566" w:hangingChars="235" w:hanging="566"/>
      </w:pPr>
      <w:r w:rsidRPr="001B50EB">
        <w:rPr>
          <w:rFonts w:hint="eastAsia"/>
        </w:rPr>
        <w:t xml:space="preserve">　(3) </w:t>
      </w:r>
      <w:r w:rsidR="00877764" w:rsidRPr="001B50EB">
        <w:rPr>
          <w:rFonts w:hint="eastAsia"/>
        </w:rPr>
        <w:t>申請者</w:t>
      </w:r>
      <w:r w:rsidR="00346EFA" w:rsidRPr="001B50EB">
        <w:rPr>
          <w:rFonts w:hint="eastAsia"/>
        </w:rPr>
        <w:t>は、貸出</w:t>
      </w:r>
      <w:r w:rsidR="00F76797" w:rsidRPr="001B50EB">
        <w:rPr>
          <w:rFonts w:hint="eastAsia"/>
        </w:rPr>
        <w:t>を受けた機材</w:t>
      </w:r>
      <w:r w:rsidR="000D2F02" w:rsidRPr="001B50EB">
        <w:rPr>
          <w:rFonts w:hint="eastAsia"/>
        </w:rPr>
        <w:t>を損傷し、又は亡失した場合は、直ちに</w:t>
      </w:r>
      <w:r w:rsidR="000439E8" w:rsidRPr="001B50EB">
        <w:rPr>
          <w:rFonts w:hint="eastAsia"/>
        </w:rPr>
        <w:t>その旨を</w:t>
      </w:r>
      <w:r w:rsidR="00EB6484" w:rsidRPr="001B50EB">
        <w:rPr>
          <w:rFonts w:hint="eastAsia"/>
        </w:rPr>
        <w:t>届け出てください</w:t>
      </w:r>
      <w:r w:rsidR="000D2F02" w:rsidRPr="001B50EB">
        <w:rPr>
          <w:rFonts w:hint="eastAsia"/>
        </w:rPr>
        <w:t>。</w:t>
      </w:r>
    </w:p>
    <w:p w:rsidR="00663806" w:rsidRPr="001B50EB" w:rsidRDefault="00663806" w:rsidP="007444A3">
      <w:pPr>
        <w:pStyle w:val="12"/>
        <w:ind w:left="566" w:hangingChars="235" w:hanging="566"/>
      </w:pPr>
      <w:r w:rsidRPr="001B50EB">
        <w:rPr>
          <w:rFonts w:hint="eastAsia"/>
        </w:rPr>
        <w:t xml:space="preserve">　(4)</w:t>
      </w:r>
      <w:r w:rsidRPr="001B50EB">
        <w:t xml:space="preserve"> </w:t>
      </w:r>
      <w:r w:rsidR="00011243" w:rsidRPr="001B50EB">
        <w:rPr>
          <w:rFonts w:hint="eastAsia"/>
        </w:rPr>
        <w:t>申請者は、備品</w:t>
      </w:r>
      <w:r w:rsidRPr="001B50EB">
        <w:rPr>
          <w:rFonts w:hint="eastAsia"/>
        </w:rPr>
        <w:t>を複写・複製・二次配布をしてはいけません。</w:t>
      </w:r>
    </w:p>
    <w:p w:rsidR="00684B1C" w:rsidRPr="001B50EB" w:rsidRDefault="00684B1C" w:rsidP="00684B1C">
      <w:pPr>
        <w:pStyle w:val="12"/>
        <w:ind w:left="241" w:hangingChars="100" w:hanging="241"/>
      </w:pPr>
    </w:p>
    <w:p w:rsidR="00684B1C" w:rsidRPr="001B50EB" w:rsidRDefault="00684B1C" w:rsidP="000D2F02">
      <w:pPr>
        <w:pStyle w:val="12"/>
        <w:ind w:left="241" w:hangingChars="100" w:hanging="241"/>
      </w:pPr>
      <w:r w:rsidRPr="001B50EB">
        <w:rPr>
          <w:rFonts w:hint="eastAsia"/>
        </w:rPr>
        <w:t>８．費用負担</w:t>
      </w:r>
    </w:p>
    <w:p w:rsidR="000D2F02" w:rsidRPr="001B50EB" w:rsidRDefault="000D2F02" w:rsidP="00877764">
      <w:pPr>
        <w:pStyle w:val="12"/>
        <w:ind w:left="282" w:hangingChars="117" w:hanging="282"/>
      </w:pPr>
      <w:r w:rsidRPr="001B50EB">
        <w:rPr>
          <w:rFonts w:hint="eastAsia"/>
        </w:rPr>
        <w:t xml:space="preserve">　</w:t>
      </w:r>
      <w:r w:rsidR="00877764" w:rsidRPr="001B50EB">
        <w:rPr>
          <w:rFonts w:hint="eastAsia"/>
        </w:rPr>
        <w:t xml:space="preserve">　申請者</w:t>
      </w:r>
      <w:r w:rsidRPr="001B50EB">
        <w:rPr>
          <w:rFonts w:hint="eastAsia"/>
        </w:rPr>
        <w:t>は、</w:t>
      </w:r>
      <w:r w:rsidR="007444A3" w:rsidRPr="001B50EB">
        <w:rPr>
          <w:rFonts w:hint="eastAsia"/>
        </w:rPr>
        <w:t>電池等消耗品にかかる費用</w:t>
      </w:r>
      <w:r w:rsidR="00F8784E" w:rsidRPr="001B50EB">
        <w:rPr>
          <w:rFonts w:hint="eastAsia"/>
        </w:rPr>
        <w:t>を負担するものとします。</w:t>
      </w:r>
    </w:p>
    <w:p w:rsidR="000E47E6" w:rsidRPr="001B50EB" w:rsidRDefault="000E47E6" w:rsidP="00F76797">
      <w:pPr>
        <w:pStyle w:val="14"/>
        <w:ind w:left="241" w:hanging="241"/>
      </w:pPr>
    </w:p>
    <w:p w:rsidR="00511068" w:rsidRPr="001B50EB" w:rsidRDefault="00511068" w:rsidP="00F76797">
      <w:pPr>
        <w:pStyle w:val="14"/>
        <w:ind w:left="241" w:hanging="241"/>
      </w:pPr>
      <w:r w:rsidRPr="001B50EB">
        <w:rPr>
          <w:rFonts w:hint="eastAsia"/>
        </w:rPr>
        <w:t>９．</w:t>
      </w:r>
      <w:r w:rsidR="00F8784E" w:rsidRPr="001B50EB">
        <w:rPr>
          <w:rFonts w:hint="eastAsia"/>
        </w:rPr>
        <w:t>損害弁償</w:t>
      </w:r>
    </w:p>
    <w:p w:rsidR="00F8784E" w:rsidRPr="001B50EB" w:rsidRDefault="00F8784E" w:rsidP="00F078C7">
      <w:pPr>
        <w:wordWrap w:val="0"/>
        <w:overflowPunct w:val="0"/>
        <w:autoSpaceDE w:val="0"/>
        <w:autoSpaceDN w:val="0"/>
        <w:ind w:leftChars="100" w:left="241" w:firstLineChars="100" w:firstLine="241"/>
      </w:pPr>
      <w:r w:rsidRPr="001B50EB">
        <w:rPr>
          <w:rFonts w:hint="eastAsia"/>
        </w:rPr>
        <w:t>申請者の故意又は重大な過失により機材を損傷し、又は亡失したとき</w:t>
      </w:r>
      <w:r w:rsidR="001335ED" w:rsidRPr="001B50EB">
        <w:rPr>
          <w:rFonts w:hint="eastAsia"/>
        </w:rPr>
        <w:t>は、</w:t>
      </w:r>
      <w:r w:rsidRPr="001B50EB">
        <w:rPr>
          <w:rFonts w:hint="eastAsia"/>
        </w:rPr>
        <w:t>実費を弁償しなければなりません。</w:t>
      </w:r>
    </w:p>
    <w:p w:rsidR="00D817E0" w:rsidRPr="001B50EB" w:rsidRDefault="00D817E0" w:rsidP="00D817E0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</w:p>
    <w:p w:rsidR="00CC6DB9" w:rsidRPr="001B50EB" w:rsidRDefault="00CC6DB9" w:rsidP="00CC6DB9">
      <w:pPr>
        <w:pStyle w:val="14"/>
        <w:ind w:left="241" w:hanging="241"/>
      </w:pPr>
      <w:r w:rsidRPr="001B50EB">
        <w:rPr>
          <w:rFonts w:hint="eastAsia"/>
        </w:rPr>
        <w:t>10．その他</w:t>
      </w:r>
    </w:p>
    <w:p w:rsidR="00CC6DB9" w:rsidRPr="001B50EB" w:rsidRDefault="00CC6DB9" w:rsidP="00CC6DB9">
      <w:pPr>
        <w:wordWrap w:val="0"/>
        <w:overflowPunct w:val="0"/>
        <w:autoSpaceDE w:val="0"/>
        <w:autoSpaceDN w:val="0"/>
        <w:ind w:left="241" w:hangingChars="100" w:hanging="241"/>
        <w:rPr>
          <w:rFonts w:hAnsi="ＭＳ 明朝"/>
          <w:szCs w:val="22"/>
        </w:rPr>
      </w:pPr>
      <w:r w:rsidRPr="001B50EB">
        <w:rPr>
          <w:rFonts w:hAnsi="ＭＳ 明朝" w:hint="eastAsia"/>
          <w:szCs w:val="22"/>
        </w:rPr>
        <w:t xml:space="preserve">　　上記以外で市の条例・規則</w:t>
      </w:r>
      <w:r w:rsidR="009277D2" w:rsidRPr="001B50EB">
        <w:rPr>
          <w:rFonts w:hAnsi="ＭＳ 明朝" w:hint="eastAsia"/>
          <w:szCs w:val="22"/>
        </w:rPr>
        <w:t>等</w:t>
      </w:r>
      <w:r w:rsidRPr="001B50EB">
        <w:rPr>
          <w:rFonts w:hAnsi="ＭＳ 明朝" w:hint="eastAsia"/>
          <w:szCs w:val="22"/>
        </w:rPr>
        <w:t>に違反した場合又は管理上特に必要があると認められる場合は、</w:t>
      </w:r>
      <w:r w:rsidR="00BA5848" w:rsidRPr="001B50EB">
        <w:rPr>
          <w:rFonts w:hAnsi="ＭＳ 明朝" w:hint="eastAsia"/>
          <w:szCs w:val="22"/>
        </w:rPr>
        <w:t>機材の利用の取り消しなど必要な措置をとることが</w:t>
      </w:r>
      <w:r w:rsidR="009277D2" w:rsidRPr="001B50EB">
        <w:rPr>
          <w:rFonts w:hAnsi="ＭＳ 明朝" w:hint="eastAsia"/>
          <w:szCs w:val="22"/>
        </w:rPr>
        <w:t>ありま</w:t>
      </w:r>
      <w:r w:rsidR="00BA5848" w:rsidRPr="001B50EB">
        <w:rPr>
          <w:rFonts w:hAnsi="ＭＳ 明朝" w:hint="eastAsia"/>
          <w:szCs w:val="22"/>
        </w:rPr>
        <w:t>す。</w:t>
      </w:r>
    </w:p>
    <w:p w:rsidR="00CC6DB9" w:rsidRPr="001B50EB" w:rsidRDefault="00CC6DB9" w:rsidP="00D817E0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</w:p>
    <w:p w:rsidR="00F8784E" w:rsidRPr="001B50EB" w:rsidRDefault="00F8784E" w:rsidP="00F76797">
      <w:pPr>
        <w:pStyle w:val="14"/>
        <w:ind w:left="241" w:hanging="241"/>
      </w:pPr>
      <w:r w:rsidRPr="001B50EB">
        <w:rPr>
          <w:rFonts w:hint="eastAsia"/>
        </w:rPr>
        <w:t>附則</w:t>
      </w:r>
    </w:p>
    <w:p w:rsidR="00F8784E" w:rsidRPr="001B50EB" w:rsidRDefault="00546B83" w:rsidP="00F76797">
      <w:pPr>
        <w:pStyle w:val="14"/>
        <w:ind w:left="241" w:hanging="241"/>
      </w:pPr>
      <w:r w:rsidRPr="001B50EB">
        <w:rPr>
          <w:rFonts w:hint="eastAsia"/>
        </w:rPr>
        <w:t>この要項は、令和元年７月10</w:t>
      </w:r>
      <w:r w:rsidR="00F8784E" w:rsidRPr="001B50EB">
        <w:rPr>
          <w:rFonts w:hint="eastAsia"/>
        </w:rPr>
        <w:t>日から施行します。</w:t>
      </w:r>
    </w:p>
    <w:p w:rsidR="00663806" w:rsidRPr="001B50EB" w:rsidRDefault="00663806" w:rsidP="00F76797">
      <w:pPr>
        <w:pStyle w:val="14"/>
        <w:ind w:left="241" w:hanging="241"/>
      </w:pPr>
      <w:bookmarkStart w:id="0" w:name="_GoBack"/>
      <w:bookmarkEnd w:id="0"/>
    </w:p>
    <w:sectPr w:rsidR="00663806" w:rsidRPr="001B50EB" w:rsidSect="003D4167">
      <w:footerReference w:type="even" r:id="rId12"/>
      <w:pgSz w:w="11907" w:h="16840" w:code="9"/>
      <w:pgMar w:top="1134" w:right="1134" w:bottom="794" w:left="1134" w:header="720" w:footer="113" w:gutter="0"/>
      <w:cols w:space="720"/>
      <w:noEndnote/>
      <w:docGrid w:type="linesAndChars" w:linePitch="438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58" w:rsidRDefault="00453F58">
      <w:r>
        <w:separator/>
      </w:r>
    </w:p>
  </w:endnote>
  <w:endnote w:type="continuationSeparator" w:id="0">
    <w:p w:rsidR="00453F58" w:rsidRDefault="0045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9D" w:rsidRDefault="00E2289D" w:rsidP="005C706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2289D" w:rsidRDefault="00E22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58" w:rsidRDefault="00453F58">
      <w:r>
        <w:separator/>
      </w:r>
    </w:p>
  </w:footnote>
  <w:footnote w:type="continuationSeparator" w:id="0">
    <w:p w:rsidR="00453F58" w:rsidRDefault="0045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BA8"/>
    <w:multiLevelType w:val="hybridMultilevel"/>
    <w:tmpl w:val="AB80DC24"/>
    <w:lvl w:ilvl="0" w:tplc="AD0C4378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" w15:restartNumberingAfterBreak="0">
    <w:nsid w:val="0D07095F"/>
    <w:multiLevelType w:val="hybridMultilevel"/>
    <w:tmpl w:val="E6EED338"/>
    <w:lvl w:ilvl="0" w:tplc="B6D803D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DEE159F"/>
    <w:multiLevelType w:val="hybridMultilevel"/>
    <w:tmpl w:val="F62CB840"/>
    <w:lvl w:ilvl="0" w:tplc="BA6897C6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" w15:restartNumberingAfterBreak="0">
    <w:nsid w:val="15E51420"/>
    <w:multiLevelType w:val="hybridMultilevel"/>
    <w:tmpl w:val="872403EE"/>
    <w:lvl w:ilvl="0" w:tplc="60528FD0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4" w15:restartNumberingAfterBreak="0">
    <w:nsid w:val="2B9E0BF7"/>
    <w:multiLevelType w:val="hybridMultilevel"/>
    <w:tmpl w:val="D2B85614"/>
    <w:lvl w:ilvl="0" w:tplc="4B5EED5E">
      <w:start w:val="3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2C9766B3"/>
    <w:multiLevelType w:val="hybridMultilevel"/>
    <w:tmpl w:val="D250F380"/>
    <w:lvl w:ilvl="0" w:tplc="EFA07D3C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6" w15:restartNumberingAfterBreak="0">
    <w:nsid w:val="38473501"/>
    <w:multiLevelType w:val="hybridMultilevel"/>
    <w:tmpl w:val="F1469806"/>
    <w:lvl w:ilvl="0" w:tplc="B6D803D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12840C7"/>
    <w:multiLevelType w:val="hybridMultilevel"/>
    <w:tmpl w:val="E0247A86"/>
    <w:lvl w:ilvl="0" w:tplc="94F617C2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8" w15:restartNumberingAfterBreak="0">
    <w:nsid w:val="51E92860"/>
    <w:multiLevelType w:val="hybridMultilevel"/>
    <w:tmpl w:val="279E4592"/>
    <w:lvl w:ilvl="0" w:tplc="5DAA9524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5CFF62AC"/>
    <w:multiLevelType w:val="hybridMultilevel"/>
    <w:tmpl w:val="1B4EF802"/>
    <w:lvl w:ilvl="0" w:tplc="CF6AC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0F4F9B"/>
    <w:multiLevelType w:val="hybridMultilevel"/>
    <w:tmpl w:val="7CD8F1CE"/>
    <w:lvl w:ilvl="0" w:tplc="90A20558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AB5B83"/>
    <w:multiLevelType w:val="hybridMultilevel"/>
    <w:tmpl w:val="88DA73C6"/>
    <w:lvl w:ilvl="0" w:tplc="91C6DA7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55A9FF6">
      <w:start w:val="1"/>
      <w:numFmt w:val="aiueo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A82E68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057CAA"/>
    <w:multiLevelType w:val="hybridMultilevel"/>
    <w:tmpl w:val="0FFED488"/>
    <w:lvl w:ilvl="0" w:tplc="A0D48800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3" w15:restartNumberingAfterBreak="0">
    <w:nsid w:val="675E3EC5"/>
    <w:multiLevelType w:val="hybridMultilevel"/>
    <w:tmpl w:val="30F692FC"/>
    <w:lvl w:ilvl="0" w:tplc="CF0488C4">
      <w:start w:val="2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4" w15:restartNumberingAfterBreak="0">
    <w:nsid w:val="6B100E04"/>
    <w:multiLevelType w:val="hybridMultilevel"/>
    <w:tmpl w:val="349CB07E"/>
    <w:lvl w:ilvl="0" w:tplc="CF6AC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BC6406"/>
    <w:multiLevelType w:val="hybridMultilevel"/>
    <w:tmpl w:val="824AF0AA"/>
    <w:lvl w:ilvl="0" w:tplc="2B5AA1EC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8"/>
  </w:num>
  <w:num w:numId="5">
    <w:abstractNumId w:val="15"/>
  </w:num>
  <w:num w:numId="6">
    <w:abstractNumId w:val="5"/>
  </w:num>
  <w:num w:numId="7">
    <w:abstractNumId w:val="3"/>
  </w:num>
  <w:num w:numId="8">
    <w:abstractNumId w:val="2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241"/>
  <w:drawingGridVerticalSpacing w:val="219"/>
  <w:displayVerticalDrawingGridEvery w:val="2"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E8"/>
    <w:rsid w:val="000001E5"/>
    <w:rsid w:val="000028FF"/>
    <w:rsid w:val="000046F3"/>
    <w:rsid w:val="00006C4C"/>
    <w:rsid w:val="00011243"/>
    <w:rsid w:val="00015C65"/>
    <w:rsid w:val="00022592"/>
    <w:rsid w:val="00024222"/>
    <w:rsid w:val="000259F2"/>
    <w:rsid w:val="00027268"/>
    <w:rsid w:val="00030E81"/>
    <w:rsid w:val="00031E39"/>
    <w:rsid w:val="000324A2"/>
    <w:rsid w:val="000359B5"/>
    <w:rsid w:val="00041085"/>
    <w:rsid w:val="0004369C"/>
    <w:rsid w:val="000439E8"/>
    <w:rsid w:val="00047549"/>
    <w:rsid w:val="00047893"/>
    <w:rsid w:val="00054F3D"/>
    <w:rsid w:val="00062582"/>
    <w:rsid w:val="00063091"/>
    <w:rsid w:val="00073B13"/>
    <w:rsid w:val="00081C65"/>
    <w:rsid w:val="0009065B"/>
    <w:rsid w:val="00097624"/>
    <w:rsid w:val="000A0539"/>
    <w:rsid w:val="000A1D21"/>
    <w:rsid w:val="000A7309"/>
    <w:rsid w:val="000B52F5"/>
    <w:rsid w:val="000B79F0"/>
    <w:rsid w:val="000C33D1"/>
    <w:rsid w:val="000C5BA3"/>
    <w:rsid w:val="000D2C84"/>
    <w:rsid w:val="000D2F02"/>
    <w:rsid w:val="000D301B"/>
    <w:rsid w:val="000D62DC"/>
    <w:rsid w:val="000E2635"/>
    <w:rsid w:val="000E2C17"/>
    <w:rsid w:val="000E3373"/>
    <w:rsid w:val="000E47E6"/>
    <w:rsid w:val="000F4DFE"/>
    <w:rsid w:val="00107870"/>
    <w:rsid w:val="00115387"/>
    <w:rsid w:val="00115E38"/>
    <w:rsid w:val="00124B11"/>
    <w:rsid w:val="00127E69"/>
    <w:rsid w:val="0013035A"/>
    <w:rsid w:val="001335ED"/>
    <w:rsid w:val="0015199A"/>
    <w:rsid w:val="00152A25"/>
    <w:rsid w:val="001547DD"/>
    <w:rsid w:val="00156229"/>
    <w:rsid w:val="0015715C"/>
    <w:rsid w:val="00163BCA"/>
    <w:rsid w:val="00165CB7"/>
    <w:rsid w:val="0017257E"/>
    <w:rsid w:val="0017268A"/>
    <w:rsid w:val="00172EA0"/>
    <w:rsid w:val="00174330"/>
    <w:rsid w:val="00181435"/>
    <w:rsid w:val="00184366"/>
    <w:rsid w:val="00187405"/>
    <w:rsid w:val="00187EF2"/>
    <w:rsid w:val="00194C6F"/>
    <w:rsid w:val="001951A7"/>
    <w:rsid w:val="001A4A23"/>
    <w:rsid w:val="001B407F"/>
    <w:rsid w:val="001B50EB"/>
    <w:rsid w:val="001B73E2"/>
    <w:rsid w:val="001C69D9"/>
    <w:rsid w:val="001F112C"/>
    <w:rsid w:val="00200310"/>
    <w:rsid w:val="002221F9"/>
    <w:rsid w:val="002273FD"/>
    <w:rsid w:val="00227815"/>
    <w:rsid w:val="00237D53"/>
    <w:rsid w:val="00245237"/>
    <w:rsid w:val="002458B4"/>
    <w:rsid w:val="00245AA6"/>
    <w:rsid w:val="00254F3F"/>
    <w:rsid w:val="00255820"/>
    <w:rsid w:val="00261157"/>
    <w:rsid w:val="002624B2"/>
    <w:rsid w:val="002636EA"/>
    <w:rsid w:val="00265CFE"/>
    <w:rsid w:val="00286B81"/>
    <w:rsid w:val="00286C50"/>
    <w:rsid w:val="00287472"/>
    <w:rsid w:val="0029548C"/>
    <w:rsid w:val="002958B2"/>
    <w:rsid w:val="00297205"/>
    <w:rsid w:val="002A3D2A"/>
    <w:rsid w:val="002C166D"/>
    <w:rsid w:val="002C27BF"/>
    <w:rsid w:val="002C2B34"/>
    <w:rsid w:val="002D0D0A"/>
    <w:rsid w:val="002D1223"/>
    <w:rsid w:val="002D604A"/>
    <w:rsid w:val="002D790A"/>
    <w:rsid w:val="002E219D"/>
    <w:rsid w:val="002E5B3C"/>
    <w:rsid w:val="002E5D7D"/>
    <w:rsid w:val="002F1261"/>
    <w:rsid w:val="002F131F"/>
    <w:rsid w:val="002F1DEC"/>
    <w:rsid w:val="002F658C"/>
    <w:rsid w:val="00300477"/>
    <w:rsid w:val="003112FE"/>
    <w:rsid w:val="00315B90"/>
    <w:rsid w:val="0032386B"/>
    <w:rsid w:val="00325CA0"/>
    <w:rsid w:val="003266DF"/>
    <w:rsid w:val="00331BFE"/>
    <w:rsid w:val="0033383C"/>
    <w:rsid w:val="00335943"/>
    <w:rsid w:val="0034182E"/>
    <w:rsid w:val="003439BA"/>
    <w:rsid w:val="00346EFA"/>
    <w:rsid w:val="003549CD"/>
    <w:rsid w:val="00370531"/>
    <w:rsid w:val="003718DE"/>
    <w:rsid w:val="003802ED"/>
    <w:rsid w:val="003815AB"/>
    <w:rsid w:val="00383975"/>
    <w:rsid w:val="00393F3C"/>
    <w:rsid w:val="003A0814"/>
    <w:rsid w:val="003A4820"/>
    <w:rsid w:val="003A5134"/>
    <w:rsid w:val="003A7C50"/>
    <w:rsid w:val="003B0F19"/>
    <w:rsid w:val="003B2519"/>
    <w:rsid w:val="003B53AF"/>
    <w:rsid w:val="003B5726"/>
    <w:rsid w:val="003C499D"/>
    <w:rsid w:val="003C5484"/>
    <w:rsid w:val="003C54F3"/>
    <w:rsid w:val="003C6FB8"/>
    <w:rsid w:val="003D2A2B"/>
    <w:rsid w:val="003D4167"/>
    <w:rsid w:val="003E0C91"/>
    <w:rsid w:val="003E54CC"/>
    <w:rsid w:val="003E7C8C"/>
    <w:rsid w:val="003F09F3"/>
    <w:rsid w:val="003F5003"/>
    <w:rsid w:val="003F62F6"/>
    <w:rsid w:val="00414C2D"/>
    <w:rsid w:val="00421C8B"/>
    <w:rsid w:val="00421E58"/>
    <w:rsid w:val="00423185"/>
    <w:rsid w:val="00427F9B"/>
    <w:rsid w:val="0043039E"/>
    <w:rsid w:val="00430E99"/>
    <w:rsid w:val="00436CAB"/>
    <w:rsid w:val="0044017E"/>
    <w:rsid w:val="0044654C"/>
    <w:rsid w:val="00451F6A"/>
    <w:rsid w:val="00453F58"/>
    <w:rsid w:val="00465C7D"/>
    <w:rsid w:val="0047006B"/>
    <w:rsid w:val="0047134E"/>
    <w:rsid w:val="00471540"/>
    <w:rsid w:val="004753C8"/>
    <w:rsid w:val="00476FD9"/>
    <w:rsid w:val="00481512"/>
    <w:rsid w:val="00485022"/>
    <w:rsid w:val="0049510C"/>
    <w:rsid w:val="004A4907"/>
    <w:rsid w:val="004A755C"/>
    <w:rsid w:val="004B19C0"/>
    <w:rsid w:val="004C3E34"/>
    <w:rsid w:val="004C40AF"/>
    <w:rsid w:val="004D5422"/>
    <w:rsid w:val="004E1A03"/>
    <w:rsid w:val="004E1F9A"/>
    <w:rsid w:val="004E2382"/>
    <w:rsid w:val="004E2A29"/>
    <w:rsid w:val="004F0556"/>
    <w:rsid w:val="004F79FA"/>
    <w:rsid w:val="0050443C"/>
    <w:rsid w:val="00511068"/>
    <w:rsid w:val="00513685"/>
    <w:rsid w:val="00514BB4"/>
    <w:rsid w:val="005259BD"/>
    <w:rsid w:val="0052742C"/>
    <w:rsid w:val="0053020C"/>
    <w:rsid w:val="005312D6"/>
    <w:rsid w:val="005341CE"/>
    <w:rsid w:val="005362B6"/>
    <w:rsid w:val="005452CC"/>
    <w:rsid w:val="00545606"/>
    <w:rsid w:val="00546349"/>
    <w:rsid w:val="00546B83"/>
    <w:rsid w:val="005537E4"/>
    <w:rsid w:val="00562215"/>
    <w:rsid w:val="00574384"/>
    <w:rsid w:val="00576880"/>
    <w:rsid w:val="00580D73"/>
    <w:rsid w:val="0058383E"/>
    <w:rsid w:val="00593149"/>
    <w:rsid w:val="005965E1"/>
    <w:rsid w:val="005A24E4"/>
    <w:rsid w:val="005B0782"/>
    <w:rsid w:val="005B1E9A"/>
    <w:rsid w:val="005B749F"/>
    <w:rsid w:val="005C068A"/>
    <w:rsid w:val="005C706A"/>
    <w:rsid w:val="005E30F2"/>
    <w:rsid w:val="005E3B5C"/>
    <w:rsid w:val="005F50CD"/>
    <w:rsid w:val="005F543F"/>
    <w:rsid w:val="006019AF"/>
    <w:rsid w:val="00602056"/>
    <w:rsid w:val="00610677"/>
    <w:rsid w:val="006229D6"/>
    <w:rsid w:val="00633A9B"/>
    <w:rsid w:val="00634AD0"/>
    <w:rsid w:val="0063712C"/>
    <w:rsid w:val="006501E5"/>
    <w:rsid w:val="006522C5"/>
    <w:rsid w:val="00656E1C"/>
    <w:rsid w:val="00657724"/>
    <w:rsid w:val="00660A47"/>
    <w:rsid w:val="00663806"/>
    <w:rsid w:val="00664E13"/>
    <w:rsid w:val="006675ED"/>
    <w:rsid w:val="00670D93"/>
    <w:rsid w:val="0067360A"/>
    <w:rsid w:val="0067440A"/>
    <w:rsid w:val="006744B2"/>
    <w:rsid w:val="006765A5"/>
    <w:rsid w:val="006800DE"/>
    <w:rsid w:val="0068105B"/>
    <w:rsid w:val="00682E52"/>
    <w:rsid w:val="00684B1C"/>
    <w:rsid w:val="00684FF0"/>
    <w:rsid w:val="00685D95"/>
    <w:rsid w:val="00687031"/>
    <w:rsid w:val="006A1BD5"/>
    <w:rsid w:val="006A2B42"/>
    <w:rsid w:val="006B29D7"/>
    <w:rsid w:val="006B30E6"/>
    <w:rsid w:val="006B45CC"/>
    <w:rsid w:val="006B4822"/>
    <w:rsid w:val="006B71BE"/>
    <w:rsid w:val="006C09E4"/>
    <w:rsid w:val="006C1434"/>
    <w:rsid w:val="006C1820"/>
    <w:rsid w:val="006C33F9"/>
    <w:rsid w:val="006D0857"/>
    <w:rsid w:val="006D0EC5"/>
    <w:rsid w:val="006D2543"/>
    <w:rsid w:val="006E091B"/>
    <w:rsid w:val="006E0AED"/>
    <w:rsid w:val="006E7BB7"/>
    <w:rsid w:val="006F57B1"/>
    <w:rsid w:val="00700424"/>
    <w:rsid w:val="007035FC"/>
    <w:rsid w:val="00706957"/>
    <w:rsid w:val="007207F1"/>
    <w:rsid w:val="00727699"/>
    <w:rsid w:val="007314C3"/>
    <w:rsid w:val="00735A22"/>
    <w:rsid w:val="007444A3"/>
    <w:rsid w:val="0074468A"/>
    <w:rsid w:val="00747A6D"/>
    <w:rsid w:val="00754541"/>
    <w:rsid w:val="007627B9"/>
    <w:rsid w:val="007635A7"/>
    <w:rsid w:val="00764D1A"/>
    <w:rsid w:val="00766B2F"/>
    <w:rsid w:val="00774634"/>
    <w:rsid w:val="007776F4"/>
    <w:rsid w:val="007813AA"/>
    <w:rsid w:val="00782078"/>
    <w:rsid w:val="00783286"/>
    <w:rsid w:val="00786814"/>
    <w:rsid w:val="0079556F"/>
    <w:rsid w:val="007A178C"/>
    <w:rsid w:val="007A1C27"/>
    <w:rsid w:val="007A4057"/>
    <w:rsid w:val="007A4E4E"/>
    <w:rsid w:val="007B45EC"/>
    <w:rsid w:val="007B6C08"/>
    <w:rsid w:val="007C4ED2"/>
    <w:rsid w:val="007D09E9"/>
    <w:rsid w:val="007D1425"/>
    <w:rsid w:val="007D27F0"/>
    <w:rsid w:val="007E5D6A"/>
    <w:rsid w:val="007E7A16"/>
    <w:rsid w:val="007E7F7D"/>
    <w:rsid w:val="007F7977"/>
    <w:rsid w:val="008009B4"/>
    <w:rsid w:val="0080441F"/>
    <w:rsid w:val="00805508"/>
    <w:rsid w:val="00805C6E"/>
    <w:rsid w:val="008060D6"/>
    <w:rsid w:val="008112CB"/>
    <w:rsid w:val="00811D50"/>
    <w:rsid w:val="00812292"/>
    <w:rsid w:val="0081347E"/>
    <w:rsid w:val="0082762A"/>
    <w:rsid w:val="00835420"/>
    <w:rsid w:val="0083617A"/>
    <w:rsid w:val="008401BF"/>
    <w:rsid w:val="0084104D"/>
    <w:rsid w:val="0084157F"/>
    <w:rsid w:val="00843C1A"/>
    <w:rsid w:val="008511FD"/>
    <w:rsid w:val="00852512"/>
    <w:rsid w:val="00854410"/>
    <w:rsid w:val="008648BB"/>
    <w:rsid w:val="008663A2"/>
    <w:rsid w:val="00877764"/>
    <w:rsid w:val="00880252"/>
    <w:rsid w:val="00881A3E"/>
    <w:rsid w:val="00886BC5"/>
    <w:rsid w:val="008950E8"/>
    <w:rsid w:val="008A1585"/>
    <w:rsid w:val="008A56B4"/>
    <w:rsid w:val="008B540C"/>
    <w:rsid w:val="008B5F1D"/>
    <w:rsid w:val="008B7DD5"/>
    <w:rsid w:val="008C008A"/>
    <w:rsid w:val="008C0DE9"/>
    <w:rsid w:val="008C4A0D"/>
    <w:rsid w:val="008C5279"/>
    <w:rsid w:val="008D0010"/>
    <w:rsid w:val="008D2C3A"/>
    <w:rsid w:val="008D3449"/>
    <w:rsid w:val="008E3683"/>
    <w:rsid w:val="008E3BB2"/>
    <w:rsid w:val="008E60B9"/>
    <w:rsid w:val="008E72C3"/>
    <w:rsid w:val="008F4C76"/>
    <w:rsid w:val="00903F63"/>
    <w:rsid w:val="009176CD"/>
    <w:rsid w:val="009178F8"/>
    <w:rsid w:val="00921642"/>
    <w:rsid w:val="0092220E"/>
    <w:rsid w:val="00922F0B"/>
    <w:rsid w:val="00923C7B"/>
    <w:rsid w:val="0092483D"/>
    <w:rsid w:val="0092646B"/>
    <w:rsid w:val="009277D2"/>
    <w:rsid w:val="00935535"/>
    <w:rsid w:val="009359F3"/>
    <w:rsid w:val="00936E3F"/>
    <w:rsid w:val="0094051F"/>
    <w:rsid w:val="00944517"/>
    <w:rsid w:val="009446F9"/>
    <w:rsid w:val="00951FEB"/>
    <w:rsid w:val="0095489A"/>
    <w:rsid w:val="009553AA"/>
    <w:rsid w:val="00956F97"/>
    <w:rsid w:val="00967E59"/>
    <w:rsid w:val="00970EAE"/>
    <w:rsid w:val="009820B5"/>
    <w:rsid w:val="00984C0F"/>
    <w:rsid w:val="009864E3"/>
    <w:rsid w:val="00987204"/>
    <w:rsid w:val="009877D5"/>
    <w:rsid w:val="00992CB9"/>
    <w:rsid w:val="00994166"/>
    <w:rsid w:val="009949AB"/>
    <w:rsid w:val="009A0589"/>
    <w:rsid w:val="009A2F46"/>
    <w:rsid w:val="009A6360"/>
    <w:rsid w:val="009B04E2"/>
    <w:rsid w:val="009B0F9E"/>
    <w:rsid w:val="009B19A2"/>
    <w:rsid w:val="009B725D"/>
    <w:rsid w:val="009C3A05"/>
    <w:rsid w:val="009C5113"/>
    <w:rsid w:val="009C5217"/>
    <w:rsid w:val="009C62BB"/>
    <w:rsid w:val="009C6FE0"/>
    <w:rsid w:val="009D001B"/>
    <w:rsid w:val="009D275E"/>
    <w:rsid w:val="009D351E"/>
    <w:rsid w:val="009D52B8"/>
    <w:rsid w:val="009E0606"/>
    <w:rsid w:val="009E3F8B"/>
    <w:rsid w:val="009F75B4"/>
    <w:rsid w:val="00A043EE"/>
    <w:rsid w:val="00A068CB"/>
    <w:rsid w:val="00A1306F"/>
    <w:rsid w:val="00A15D73"/>
    <w:rsid w:val="00A15F9E"/>
    <w:rsid w:val="00A217AF"/>
    <w:rsid w:val="00A24014"/>
    <w:rsid w:val="00A27055"/>
    <w:rsid w:val="00A27B44"/>
    <w:rsid w:val="00A31962"/>
    <w:rsid w:val="00A32F9A"/>
    <w:rsid w:val="00A42636"/>
    <w:rsid w:val="00A42EFC"/>
    <w:rsid w:val="00A460B8"/>
    <w:rsid w:val="00A46239"/>
    <w:rsid w:val="00A46AC8"/>
    <w:rsid w:val="00A51675"/>
    <w:rsid w:val="00A53FBD"/>
    <w:rsid w:val="00A56944"/>
    <w:rsid w:val="00A61F69"/>
    <w:rsid w:val="00A62EA5"/>
    <w:rsid w:val="00A64A35"/>
    <w:rsid w:val="00A6660B"/>
    <w:rsid w:val="00A76451"/>
    <w:rsid w:val="00A8642E"/>
    <w:rsid w:val="00A96B2E"/>
    <w:rsid w:val="00AA125C"/>
    <w:rsid w:val="00AA1E2E"/>
    <w:rsid w:val="00AB6AD1"/>
    <w:rsid w:val="00AC6B28"/>
    <w:rsid w:val="00AC73DB"/>
    <w:rsid w:val="00AD0144"/>
    <w:rsid w:val="00AD27B2"/>
    <w:rsid w:val="00AD6651"/>
    <w:rsid w:val="00AF2700"/>
    <w:rsid w:val="00AF64DA"/>
    <w:rsid w:val="00B03D12"/>
    <w:rsid w:val="00B04D9B"/>
    <w:rsid w:val="00B10183"/>
    <w:rsid w:val="00B14D34"/>
    <w:rsid w:val="00B224E9"/>
    <w:rsid w:val="00B250D7"/>
    <w:rsid w:val="00B303FC"/>
    <w:rsid w:val="00B30FB7"/>
    <w:rsid w:val="00B33E59"/>
    <w:rsid w:val="00B35AEE"/>
    <w:rsid w:val="00B414D4"/>
    <w:rsid w:val="00B42B0A"/>
    <w:rsid w:val="00B52D74"/>
    <w:rsid w:val="00B53469"/>
    <w:rsid w:val="00B60FF5"/>
    <w:rsid w:val="00B729A1"/>
    <w:rsid w:val="00B76D4D"/>
    <w:rsid w:val="00B8043A"/>
    <w:rsid w:val="00B83F64"/>
    <w:rsid w:val="00B8429E"/>
    <w:rsid w:val="00B929BB"/>
    <w:rsid w:val="00B93084"/>
    <w:rsid w:val="00B9683B"/>
    <w:rsid w:val="00B96BEA"/>
    <w:rsid w:val="00B96C18"/>
    <w:rsid w:val="00B976F7"/>
    <w:rsid w:val="00BA2F2E"/>
    <w:rsid w:val="00BA339E"/>
    <w:rsid w:val="00BA5848"/>
    <w:rsid w:val="00BA58FD"/>
    <w:rsid w:val="00BA708E"/>
    <w:rsid w:val="00BB02AB"/>
    <w:rsid w:val="00BB3548"/>
    <w:rsid w:val="00BB5B4D"/>
    <w:rsid w:val="00BB6792"/>
    <w:rsid w:val="00BB7DB9"/>
    <w:rsid w:val="00BB7E99"/>
    <w:rsid w:val="00BC07DB"/>
    <w:rsid w:val="00BC0E2E"/>
    <w:rsid w:val="00BD506F"/>
    <w:rsid w:val="00BE1C53"/>
    <w:rsid w:val="00BF3038"/>
    <w:rsid w:val="00BF569C"/>
    <w:rsid w:val="00BF7A5F"/>
    <w:rsid w:val="00C07314"/>
    <w:rsid w:val="00C155F3"/>
    <w:rsid w:val="00C2009E"/>
    <w:rsid w:val="00C23086"/>
    <w:rsid w:val="00C336ED"/>
    <w:rsid w:val="00C36E0B"/>
    <w:rsid w:val="00C43468"/>
    <w:rsid w:val="00C46551"/>
    <w:rsid w:val="00C47B18"/>
    <w:rsid w:val="00C505F6"/>
    <w:rsid w:val="00C55607"/>
    <w:rsid w:val="00C6173D"/>
    <w:rsid w:val="00C61FCA"/>
    <w:rsid w:val="00C62A16"/>
    <w:rsid w:val="00C67076"/>
    <w:rsid w:val="00C67E3D"/>
    <w:rsid w:val="00C711D3"/>
    <w:rsid w:val="00C734D1"/>
    <w:rsid w:val="00C75ECF"/>
    <w:rsid w:val="00C76E77"/>
    <w:rsid w:val="00C83610"/>
    <w:rsid w:val="00C8575F"/>
    <w:rsid w:val="00C917A8"/>
    <w:rsid w:val="00C945F4"/>
    <w:rsid w:val="00C9723E"/>
    <w:rsid w:val="00CA0CA5"/>
    <w:rsid w:val="00CA1088"/>
    <w:rsid w:val="00CA1437"/>
    <w:rsid w:val="00CA3E88"/>
    <w:rsid w:val="00CB2A5A"/>
    <w:rsid w:val="00CB38E7"/>
    <w:rsid w:val="00CC2695"/>
    <w:rsid w:val="00CC5CB2"/>
    <w:rsid w:val="00CC6DB9"/>
    <w:rsid w:val="00CD6D5C"/>
    <w:rsid w:val="00CE025E"/>
    <w:rsid w:val="00CE6AA7"/>
    <w:rsid w:val="00CF486A"/>
    <w:rsid w:val="00D00CD7"/>
    <w:rsid w:val="00D02856"/>
    <w:rsid w:val="00D03C69"/>
    <w:rsid w:val="00D054F9"/>
    <w:rsid w:val="00D07B72"/>
    <w:rsid w:val="00D100C9"/>
    <w:rsid w:val="00D15C2F"/>
    <w:rsid w:val="00D21345"/>
    <w:rsid w:val="00D2334E"/>
    <w:rsid w:val="00D26F23"/>
    <w:rsid w:val="00D33F64"/>
    <w:rsid w:val="00D34B1A"/>
    <w:rsid w:val="00D407EE"/>
    <w:rsid w:val="00D42F6A"/>
    <w:rsid w:val="00D56C74"/>
    <w:rsid w:val="00D73495"/>
    <w:rsid w:val="00D75650"/>
    <w:rsid w:val="00D817E0"/>
    <w:rsid w:val="00D82567"/>
    <w:rsid w:val="00D83D59"/>
    <w:rsid w:val="00D84EC7"/>
    <w:rsid w:val="00D979CC"/>
    <w:rsid w:val="00DA2DAF"/>
    <w:rsid w:val="00DB4B71"/>
    <w:rsid w:val="00DB5772"/>
    <w:rsid w:val="00DB6D87"/>
    <w:rsid w:val="00DC06CA"/>
    <w:rsid w:val="00DC0AE5"/>
    <w:rsid w:val="00DC10AF"/>
    <w:rsid w:val="00DC6F01"/>
    <w:rsid w:val="00DC7337"/>
    <w:rsid w:val="00DC7C7F"/>
    <w:rsid w:val="00DD1142"/>
    <w:rsid w:val="00DD3515"/>
    <w:rsid w:val="00DE0596"/>
    <w:rsid w:val="00DE1BB0"/>
    <w:rsid w:val="00E01CEB"/>
    <w:rsid w:val="00E03A9C"/>
    <w:rsid w:val="00E064E2"/>
    <w:rsid w:val="00E11D51"/>
    <w:rsid w:val="00E12950"/>
    <w:rsid w:val="00E1396E"/>
    <w:rsid w:val="00E20781"/>
    <w:rsid w:val="00E227A1"/>
    <w:rsid w:val="00E2289D"/>
    <w:rsid w:val="00E34625"/>
    <w:rsid w:val="00E368A1"/>
    <w:rsid w:val="00E37F94"/>
    <w:rsid w:val="00E40C6B"/>
    <w:rsid w:val="00E43375"/>
    <w:rsid w:val="00E44E83"/>
    <w:rsid w:val="00E47830"/>
    <w:rsid w:val="00E55B42"/>
    <w:rsid w:val="00E56ECA"/>
    <w:rsid w:val="00E57C2C"/>
    <w:rsid w:val="00E62066"/>
    <w:rsid w:val="00E64E50"/>
    <w:rsid w:val="00E67626"/>
    <w:rsid w:val="00E73CA8"/>
    <w:rsid w:val="00E876B8"/>
    <w:rsid w:val="00E90700"/>
    <w:rsid w:val="00E923EC"/>
    <w:rsid w:val="00E94660"/>
    <w:rsid w:val="00EA041D"/>
    <w:rsid w:val="00EA205A"/>
    <w:rsid w:val="00EA6B27"/>
    <w:rsid w:val="00EB2990"/>
    <w:rsid w:val="00EB6484"/>
    <w:rsid w:val="00EB65F2"/>
    <w:rsid w:val="00EB75E0"/>
    <w:rsid w:val="00EC0CF8"/>
    <w:rsid w:val="00EC4DCB"/>
    <w:rsid w:val="00EC7B2B"/>
    <w:rsid w:val="00ED16E6"/>
    <w:rsid w:val="00ED68E6"/>
    <w:rsid w:val="00EE687F"/>
    <w:rsid w:val="00EE6BA9"/>
    <w:rsid w:val="00EE73DF"/>
    <w:rsid w:val="00EE7A95"/>
    <w:rsid w:val="00EF3B5E"/>
    <w:rsid w:val="00F03CE3"/>
    <w:rsid w:val="00F07876"/>
    <w:rsid w:val="00F078C7"/>
    <w:rsid w:val="00F145B9"/>
    <w:rsid w:val="00F178AB"/>
    <w:rsid w:val="00F27D37"/>
    <w:rsid w:val="00F31936"/>
    <w:rsid w:val="00F44810"/>
    <w:rsid w:val="00F44C3A"/>
    <w:rsid w:val="00F50696"/>
    <w:rsid w:val="00F51CBC"/>
    <w:rsid w:val="00F53A85"/>
    <w:rsid w:val="00F556FD"/>
    <w:rsid w:val="00F65DB1"/>
    <w:rsid w:val="00F708E8"/>
    <w:rsid w:val="00F73D38"/>
    <w:rsid w:val="00F76797"/>
    <w:rsid w:val="00F8320F"/>
    <w:rsid w:val="00F840AB"/>
    <w:rsid w:val="00F8784E"/>
    <w:rsid w:val="00F91585"/>
    <w:rsid w:val="00F91D43"/>
    <w:rsid w:val="00F97CEA"/>
    <w:rsid w:val="00FA0315"/>
    <w:rsid w:val="00FA2322"/>
    <w:rsid w:val="00FA6DC1"/>
    <w:rsid w:val="00FB3344"/>
    <w:rsid w:val="00FD7EA2"/>
    <w:rsid w:val="00FE0E07"/>
    <w:rsid w:val="00FE0E1A"/>
    <w:rsid w:val="00FE43A0"/>
    <w:rsid w:val="00FE557D"/>
    <w:rsid w:val="00FE5691"/>
    <w:rsid w:val="00FE5897"/>
    <w:rsid w:val="00FF2FCD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0D809-A5EA-452E-9AA8-20961D82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CA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_例規題名"/>
    <w:basedOn w:val="a"/>
    <w:next w:val="a"/>
    <w:pPr>
      <w:autoSpaceDE w:val="0"/>
      <w:autoSpaceDN w:val="0"/>
      <w:adjustRightInd w:val="0"/>
      <w:spacing w:afterLines="50" w:after="50"/>
      <w:ind w:leftChars="300" w:left="300"/>
    </w:pPr>
  </w:style>
  <w:style w:type="paragraph" w:customStyle="1" w:styleId="01">
    <w:name w:val="01_案件題名"/>
    <w:basedOn w:val="a"/>
    <w:pPr>
      <w:autoSpaceDE w:val="0"/>
      <w:autoSpaceDN w:val="0"/>
      <w:adjustRightInd w:val="0"/>
      <w:ind w:leftChars="300" w:left="300"/>
    </w:pPr>
  </w:style>
  <w:style w:type="paragraph" w:customStyle="1" w:styleId="02">
    <w:name w:val="02_登載類章節"/>
    <w:basedOn w:val="03"/>
    <w:next w:val="a"/>
    <w:pPr>
      <w:jc w:val="right"/>
    </w:pPr>
  </w:style>
  <w:style w:type="paragraph" w:customStyle="1" w:styleId="03">
    <w:name w:val="03_「提案の趣旨」等"/>
    <w:basedOn w:val="a"/>
    <w:next w:val="04"/>
    <w:pPr>
      <w:autoSpaceDE w:val="0"/>
      <w:autoSpaceDN w:val="0"/>
      <w:adjustRightInd w:val="0"/>
    </w:pPr>
  </w:style>
  <w:style w:type="paragraph" w:customStyle="1" w:styleId="04">
    <w:name w:val="04_改め文等"/>
    <w:basedOn w:val="a"/>
    <w:pPr>
      <w:autoSpaceDE w:val="0"/>
      <w:autoSpaceDN w:val="0"/>
      <w:adjustRightInd w:val="0"/>
      <w:ind w:firstLineChars="100" w:firstLine="221"/>
    </w:pPr>
    <w:rPr>
      <w:sz w:val="20"/>
    </w:rPr>
  </w:style>
  <w:style w:type="paragraph" w:customStyle="1" w:styleId="12">
    <w:name w:val="12_改め文等"/>
    <w:basedOn w:val="a"/>
    <w:pPr>
      <w:autoSpaceDE w:val="0"/>
      <w:autoSpaceDN w:val="0"/>
      <w:adjustRightInd w:val="0"/>
      <w:ind w:firstLineChars="100" w:firstLine="241"/>
    </w:pPr>
  </w:style>
  <w:style w:type="paragraph" w:customStyle="1" w:styleId="16">
    <w:name w:val="16_号の細分"/>
    <w:basedOn w:val="15"/>
    <w:pPr>
      <w:ind w:leftChars="200" w:left="300"/>
    </w:pPr>
  </w:style>
  <w:style w:type="paragraph" w:customStyle="1" w:styleId="15">
    <w:name w:val="15_号"/>
    <w:basedOn w:val="14"/>
    <w:pPr>
      <w:ind w:leftChars="100" w:left="200"/>
    </w:pPr>
  </w:style>
  <w:style w:type="paragraph" w:customStyle="1" w:styleId="14">
    <w:name w:val="14_条・項"/>
    <w:basedOn w:val="a"/>
    <w:pPr>
      <w:autoSpaceDE w:val="0"/>
      <w:autoSpaceDN w:val="0"/>
      <w:adjustRightInd w:val="0"/>
      <w:ind w:left="100" w:hangingChars="100" w:hanging="100"/>
    </w:pPr>
  </w:style>
  <w:style w:type="paragraph" w:customStyle="1" w:styleId="13">
    <w:name w:val="13_条見出し"/>
    <w:basedOn w:val="a"/>
    <w:next w:val="14"/>
    <w:pPr>
      <w:autoSpaceDE w:val="0"/>
      <w:autoSpaceDN w:val="0"/>
      <w:adjustRightInd w:val="0"/>
      <w:ind w:leftChars="100" w:left="100"/>
    </w:pPr>
  </w:style>
  <w:style w:type="paragraph" w:customStyle="1" w:styleId="21">
    <w:name w:val="21_「等の改正」改め文等"/>
    <w:basedOn w:val="a"/>
    <w:pPr>
      <w:autoSpaceDE w:val="0"/>
      <w:autoSpaceDN w:val="0"/>
      <w:adjustRightInd w:val="0"/>
      <w:ind w:leftChars="100" w:left="100" w:firstLineChars="100" w:firstLine="100"/>
    </w:pPr>
  </w:style>
  <w:style w:type="paragraph" w:customStyle="1" w:styleId="22">
    <w:name w:val="22_「等の改正」条見出し"/>
    <w:basedOn w:val="13"/>
    <w:pPr>
      <w:ind w:leftChars="200" w:left="200"/>
    </w:pPr>
  </w:style>
  <w:style w:type="paragraph" w:customStyle="1" w:styleId="23">
    <w:name w:val="23_「等の改正」条・項"/>
    <w:basedOn w:val="14"/>
    <w:pPr>
      <w:ind w:leftChars="100" w:left="200"/>
    </w:pPr>
  </w:style>
  <w:style w:type="paragraph" w:customStyle="1" w:styleId="24">
    <w:name w:val="24_「等の改正」号"/>
    <w:basedOn w:val="15"/>
    <w:pPr>
      <w:ind w:leftChars="200" w:left="300"/>
    </w:pPr>
  </w:style>
  <w:style w:type="paragraph" w:customStyle="1" w:styleId="25">
    <w:name w:val="25_「等の改正」号の細分"/>
    <w:basedOn w:val="16"/>
    <w:pPr>
      <w:ind w:leftChars="300" w:left="400"/>
    </w:pPr>
  </w:style>
  <w:style w:type="paragraph" w:customStyle="1" w:styleId="31">
    <w:name w:val="31_「附　則」"/>
    <w:basedOn w:val="a"/>
    <w:next w:val="14"/>
    <w:pPr>
      <w:autoSpaceDE w:val="0"/>
      <w:autoSpaceDN w:val="0"/>
      <w:adjustRightInd w:val="0"/>
      <w:ind w:leftChars="300" w:left="300"/>
    </w:pPr>
  </w:style>
  <w:style w:type="paragraph" w:customStyle="1" w:styleId="a3">
    <w:name w:val="議案提出年月日"/>
    <w:basedOn w:val="a"/>
    <w:pPr>
      <w:autoSpaceDE w:val="0"/>
      <w:autoSpaceDN w:val="0"/>
      <w:adjustRightInd w:val="0"/>
      <w:ind w:leftChars="300" w:left="300"/>
    </w:pPr>
    <w:rPr>
      <w:spacing w:val="84"/>
      <w:kern w:val="2"/>
      <w:szCs w:val="20"/>
    </w:rPr>
  </w:style>
  <w:style w:type="paragraph" w:customStyle="1" w:styleId="05">
    <w:name w:val="05議案提出年月日"/>
    <w:basedOn w:val="a"/>
    <w:pPr>
      <w:autoSpaceDE w:val="0"/>
      <w:autoSpaceDN w:val="0"/>
      <w:adjustRightInd w:val="0"/>
      <w:ind w:leftChars="300" w:left="300"/>
    </w:pPr>
    <w:rPr>
      <w:szCs w:val="20"/>
    </w:rPr>
  </w:style>
  <w:style w:type="paragraph" w:customStyle="1" w:styleId="06">
    <w:name w:val="06議案提案市長名"/>
    <w:basedOn w:val="a"/>
    <w:next w:val="a"/>
    <w:pPr>
      <w:autoSpaceDE w:val="0"/>
      <w:autoSpaceDN w:val="0"/>
      <w:adjustRightInd w:val="0"/>
      <w:ind w:rightChars="200" w:right="200"/>
      <w:jc w:val="right"/>
    </w:pPr>
    <w:rPr>
      <w:szCs w:val="20"/>
    </w:rPr>
  </w:style>
  <w:style w:type="paragraph" w:customStyle="1" w:styleId="07">
    <w:name w:val="07公布日付"/>
    <w:basedOn w:val="a"/>
    <w:pPr>
      <w:autoSpaceDE w:val="0"/>
      <w:autoSpaceDN w:val="0"/>
      <w:adjustRightInd w:val="0"/>
      <w:ind w:leftChars="200" w:left="200"/>
    </w:pPr>
    <w:rPr>
      <w:kern w:val="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Pr>
      <w:kern w:val="2"/>
      <w:szCs w:val="20"/>
    </w:rPr>
  </w:style>
  <w:style w:type="paragraph" w:styleId="3">
    <w:name w:val="Body Text Indent 3"/>
    <w:basedOn w:val="a"/>
    <w:pPr>
      <w:ind w:firstLineChars="100" w:firstLine="241"/>
    </w:pPr>
    <w:rPr>
      <w:kern w:val="2"/>
      <w:szCs w:val="20"/>
    </w:rPr>
  </w:style>
  <w:style w:type="paragraph" w:styleId="a9">
    <w:name w:val="Body Text Indent"/>
    <w:basedOn w:val="a"/>
    <w:pPr>
      <w:ind w:leftChars="95" w:left="229"/>
    </w:pPr>
    <w:rPr>
      <w:szCs w:val="20"/>
    </w:rPr>
  </w:style>
  <w:style w:type="character" w:customStyle="1" w:styleId="txt031">
    <w:name w:val="txt031"/>
    <w:rsid w:val="00670D93"/>
    <w:rPr>
      <w:sz w:val="20"/>
      <w:szCs w:val="20"/>
    </w:rPr>
  </w:style>
  <w:style w:type="table" w:styleId="aa">
    <w:name w:val="Table Grid"/>
    <w:basedOn w:val="a1"/>
    <w:rsid w:val="00DB4B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36CA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8320F"/>
    <w:rPr>
      <w:rFonts w:ascii="ＭＳ 明朝"/>
      <w:sz w:val="22"/>
      <w:szCs w:val="24"/>
    </w:rPr>
  </w:style>
  <w:style w:type="paragraph" w:styleId="ac">
    <w:name w:val="List Paragraph"/>
    <w:basedOn w:val="a"/>
    <w:uiPriority w:val="34"/>
    <w:qFormat/>
    <w:rsid w:val="000E47E6"/>
    <w:pPr>
      <w:overflowPunct w:val="0"/>
      <w:adjustRightInd w:val="0"/>
      <w:ind w:leftChars="400" w:left="840"/>
      <w:textAlignment w:val="baseline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2F87-7B74-49EA-A398-23A6B9D4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1549</Words>
  <Characters>204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金沢市事務決裁規則の一部改正について</vt:lpstr>
      <vt:lpstr>金沢市事務決裁規則の一部改正について</vt:lpstr>
    </vt:vector>
  </TitlesOfParts>
  <Company>金沢市役所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金沢市事務決裁規則の一部改正について</dc:title>
  <dc:subject/>
  <dc:creator>kndp</dc:creator>
  <cp:keywords/>
  <cp:lastModifiedBy>Windows ユーザー</cp:lastModifiedBy>
  <cp:revision>22</cp:revision>
  <cp:lastPrinted>2020-07-19T02:19:00Z</cp:lastPrinted>
  <dcterms:created xsi:type="dcterms:W3CDTF">2019-07-01T02:48:00Z</dcterms:created>
  <dcterms:modified xsi:type="dcterms:W3CDTF">2020-07-29T11:19:00Z</dcterms:modified>
</cp:coreProperties>
</file>